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955A27" w:rsidRDefault="000F0714" w:rsidP="000F0714">
      <w:pPr>
        <w:pStyle w:val="a7"/>
        <w:jc w:val="center"/>
      </w:pPr>
      <w:r w:rsidRPr="00955A27">
        <w:t xml:space="preserve">Сводная ведомость результатов </w:t>
      </w:r>
      <w:r w:rsidR="004654AF" w:rsidRPr="00955A27">
        <w:t xml:space="preserve">проведения </w:t>
      </w:r>
      <w:r w:rsidRPr="00955A27">
        <w:t>специальной оценки условий труда</w:t>
      </w:r>
      <w:r w:rsidR="00BB1458">
        <w:t xml:space="preserve"> 2022г.</w:t>
      </w:r>
    </w:p>
    <w:p w:rsidR="00B3448B" w:rsidRPr="00955A27" w:rsidRDefault="00B3448B" w:rsidP="00B3448B"/>
    <w:p w:rsidR="00B3448B" w:rsidRPr="00955A27" w:rsidRDefault="00B3448B" w:rsidP="00B3448B">
      <w:r w:rsidRPr="00955A27">
        <w:t>Наименование организации:</w:t>
      </w:r>
      <w:r w:rsidRPr="00955A27">
        <w:rPr>
          <w:rStyle w:val="a9"/>
        </w:rPr>
        <w:t xml:space="preserve"> </w:t>
      </w:r>
      <w:r w:rsidRPr="00955A27">
        <w:rPr>
          <w:rStyle w:val="a9"/>
        </w:rPr>
        <w:fldChar w:fldCharType="begin"/>
      </w:r>
      <w:r w:rsidRPr="00955A27">
        <w:rPr>
          <w:rStyle w:val="a9"/>
        </w:rPr>
        <w:instrText xml:space="preserve"> DOCVARIABLE </w:instrText>
      </w:r>
      <w:r w:rsidR="00EA3306" w:rsidRPr="00955A27">
        <w:rPr>
          <w:rStyle w:val="a9"/>
        </w:rPr>
        <w:instrText>ceh_info</w:instrText>
      </w:r>
      <w:r w:rsidRPr="00955A27">
        <w:rPr>
          <w:rStyle w:val="a9"/>
        </w:rPr>
        <w:instrText xml:space="preserve"> \* MERGEFORMAT </w:instrText>
      </w:r>
      <w:r w:rsidRPr="00955A27">
        <w:rPr>
          <w:rStyle w:val="a9"/>
        </w:rPr>
        <w:fldChar w:fldCharType="separate"/>
      </w:r>
      <w:r w:rsidR="00EE61FB" w:rsidRPr="00EE61FB">
        <w:rPr>
          <w:rStyle w:val="a9"/>
        </w:rPr>
        <w:t>Государственное бюджетное учреждение здравоохранения Владимирской области «Городская больница № 4 г. Владимира»  (ГБУЗ ВО «ГБ № 4 г. Владимира»)</w:t>
      </w:r>
      <w:r w:rsidRPr="00955A27">
        <w:rPr>
          <w:rStyle w:val="a9"/>
        </w:rPr>
        <w:fldChar w:fldCharType="end"/>
      </w:r>
      <w:r w:rsidRPr="00955A27">
        <w:rPr>
          <w:rStyle w:val="a9"/>
        </w:rPr>
        <w:t> </w:t>
      </w:r>
    </w:p>
    <w:p w:rsidR="00F06873" w:rsidRPr="00955A27" w:rsidRDefault="00F06873" w:rsidP="004654AF">
      <w:pPr>
        <w:suppressAutoHyphens/>
        <w:jc w:val="right"/>
      </w:pPr>
      <w:r w:rsidRPr="00955A2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55A2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955A2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55A2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55A2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55A2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55A2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55A2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55A2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55A2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55A2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A2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  <w:tc>
          <w:tcPr>
            <w:tcW w:w="3118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74/74</w:t>
            </w:r>
          </w:p>
        </w:tc>
        <w:tc>
          <w:tcPr>
            <w:tcW w:w="1063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7/7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9/9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58/58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955A2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  <w:tc>
          <w:tcPr>
            <w:tcW w:w="3118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3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955A2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  <w:tc>
          <w:tcPr>
            <w:tcW w:w="3118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063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955A2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55A27" w:rsidTr="004654AF">
        <w:trPr>
          <w:jc w:val="center"/>
        </w:trPr>
        <w:tc>
          <w:tcPr>
            <w:tcW w:w="3518" w:type="dxa"/>
            <w:vAlign w:val="center"/>
          </w:tcPr>
          <w:p w:rsidR="00AF1EDF" w:rsidRPr="00955A2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955A2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8" w:type="dxa"/>
            <w:vAlign w:val="center"/>
          </w:tcPr>
          <w:p w:rsidR="00AF1EDF" w:rsidRPr="00955A27" w:rsidRDefault="00EE61F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55A27" w:rsidRDefault="00EE61F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55A2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955A27" w:rsidRDefault="00F06873" w:rsidP="00F06873">
      <w:pPr>
        <w:jc w:val="right"/>
      </w:pPr>
      <w:r w:rsidRPr="00955A27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955A27" w:rsidTr="00955A27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955A27" w:rsidRDefault="004654AF" w:rsidP="00F06873">
            <w:pPr>
              <w:jc w:val="center"/>
              <w:rPr>
                <w:sz w:val="20"/>
              </w:rPr>
            </w:pPr>
            <w:r w:rsidRPr="00955A27">
              <w:rPr>
                <w:color w:val="000000"/>
                <w:sz w:val="20"/>
              </w:rPr>
              <w:t>Индиви</w:t>
            </w:r>
            <w:r w:rsidRPr="00955A27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955A27" w:rsidRDefault="004654AF" w:rsidP="004654AF">
            <w:pPr>
              <w:jc w:val="center"/>
              <w:rPr>
                <w:color w:val="000000"/>
                <w:sz w:val="20"/>
              </w:rPr>
            </w:pPr>
            <w:r w:rsidRPr="00955A27">
              <w:rPr>
                <w:color w:val="000000"/>
                <w:sz w:val="20"/>
              </w:rPr>
              <w:t>Профессия/</w:t>
            </w:r>
            <w:r w:rsidRPr="00955A27">
              <w:rPr>
                <w:color w:val="000000"/>
                <w:sz w:val="20"/>
              </w:rPr>
              <w:br/>
              <w:t>должность/</w:t>
            </w:r>
            <w:r w:rsidRPr="00955A27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955A27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955A27" w:rsidRDefault="00F06873" w:rsidP="00F06873">
            <w:pPr>
              <w:jc w:val="center"/>
              <w:rPr>
                <w:sz w:val="20"/>
              </w:rPr>
            </w:pPr>
            <w:r w:rsidRPr="00955A27">
              <w:rPr>
                <w:sz w:val="20"/>
              </w:rPr>
              <w:t>Классы</w:t>
            </w:r>
            <w:r w:rsidR="004654AF" w:rsidRPr="00955A27">
              <w:rPr>
                <w:sz w:val="20"/>
              </w:rPr>
              <w:t xml:space="preserve"> </w:t>
            </w:r>
            <w:r w:rsidR="004654AF" w:rsidRPr="00955A27">
              <w:rPr>
                <w:color w:val="000000"/>
                <w:sz w:val="20"/>
              </w:rPr>
              <w:t>(подклассы)</w:t>
            </w:r>
            <w:r w:rsidRPr="00955A27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955A27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955A2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955A27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Лечебно</w:t>
            </w:r>
            <w:r w:rsidRPr="00955A27">
              <w:rPr>
                <w:sz w:val="16"/>
                <w:szCs w:val="16"/>
              </w:rPr>
              <w:t xml:space="preserve">-профилактическое </w:t>
            </w:r>
            <w:proofErr w:type="gramStart"/>
            <w:r w:rsidRPr="00955A27">
              <w:rPr>
                <w:sz w:val="16"/>
                <w:szCs w:val="16"/>
              </w:rPr>
              <w:t>питание  (</w:t>
            </w:r>
            <w:proofErr w:type="gramEnd"/>
            <w:r w:rsidRPr="00955A27">
              <w:rPr>
                <w:sz w:val="16"/>
                <w:szCs w:val="16"/>
              </w:rPr>
              <w:t>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Льготно</w:t>
            </w:r>
            <w:r w:rsidRPr="00955A27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955A27" w:rsidTr="00955A27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955A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955A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955A27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955A27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955A27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955A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955A27" w:rsidTr="00955A27">
        <w:tc>
          <w:tcPr>
            <w:tcW w:w="959" w:type="dxa"/>
            <w:shd w:val="clear" w:color="auto" w:fill="auto"/>
            <w:vAlign w:val="center"/>
          </w:tcPr>
          <w:p w:rsidR="00F06873" w:rsidRPr="00955A27" w:rsidRDefault="00F06873" w:rsidP="001B19D8">
            <w:pPr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955A27" w:rsidRDefault="00F06873" w:rsidP="001B19D8">
            <w:pPr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955A27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955A27">
              <w:rPr>
                <w:sz w:val="18"/>
                <w:szCs w:val="18"/>
              </w:rPr>
              <w:t>24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Pr="00955A27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Поликлиника Каманина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Pr="00955A27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Pr="00955A27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(врача-травматолога-ортопеда)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Терапевтическое отделение поликлиники Каманина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терапевтического отделения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Отделение медицинской профилактики для взрослых поликлиники Каманина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медицинской профилактики - врач по медицинской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медицинской профилактике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Поликлиника Каманина 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Терапевтическое отделение поликлиники Каманина 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терапевтического отделения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Процедурный кабинет поликлиники Каманина 25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детской поликлиники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Педиатрическое отделение детской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педиатрического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Отделение организации медицинской помощи несовершеннолетним в образовательных организациях детской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-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 xml:space="preserve">Кабинет психологической и медико-социальной помощи женщинам, оказавшимся в трудной жизненной ситуации </w:t>
            </w:r>
            <w:r w:rsidRPr="00EE61FB">
              <w:rPr>
                <w:b/>
                <w:sz w:val="18"/>
                <w:szCs w:val="18"/>
              </w:rPr>
              <w:lastRenderedPageBreak/>
              <w:t>женской консультации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социальной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Кабинет психопрофилактической подготовки беременных к родам женской консультации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Кабинет врача-терапевта женской консультации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Терапевтический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терапевтического дневного стационара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Кардиологическое отделение с палатой реанимации и интенсивной терапии для больных с острым коронарным синдромом №1 первичного сосудистого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Кардиологическое отделение с палатой реанимации и интенсивной терапии для больных с острым коронарным синдромом №2 первичного сосудистого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Кардиологическое отделение с палатой реанимации и интенсивной терапии для больных с острым коронарным синдромом №3 первичного сосудистого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кардиологического отделения - 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Неврологическое отделение для больных с острыми нарушениями мозгового кровообращения №1 первичного сосудистого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Кардиологическое отделение с палатой реанимации и интенсивной терапии №4 стационара кардиологического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Неврологическое отделение №5 стационара неврологического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неврологического отделения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Неврологическое отделение №4 стационара неврологического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неврологического отделения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Неврологический дневной стационар стационара неврологического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Кабинет ультразвуковой диагностики Диагностического отделения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</w:t>
            </w:r>
            <w:proofErr w:type="spellStart"/>
            <w:r>
              <w:rPr>
                <w:sz w:val="18"/>
                <w:szCs w:val="18"/>
              </w:rPr>
              <w:t>ультразвуовой</w:t>
            </w:r>
            <w:proofErr w:type="spellEnd"/>
            <w:r>
              <w:rPr>
                <w:sz w:val="18"/>
                <w:szCs w:val="18"/>
              </w:rPr>
              <w:t xml:space="preserve">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Кабинет функциональной диагностики стационара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кабинета функциональной диагностики - 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Отделение восстановительного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отделения восстановительного лечения - 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трудовой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Аптека готовых лекарственных форм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аптекой - 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Кабинет учета и медицинской статистики организационно-методического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Гараж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b/>
                <w:sz w:val="18"/>
                <w:szCs w:val="18"/>
              </w:rPr>
            </w:pPr>
            <w:r w:rsidRPr="00EE61FB">
              <w:rPr>
                <w:b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E61FB" w:rsidRPr="00955A27" w:rsidTr="00955A27">
        <w:tc>
          <w:tcPr>
            <w:tcW w:w="959" w:type="dxa"/>
            <w:shd w:val="clear" w:color="auto" w:fill="auto"/>
            <w:vAlign w:val="center"/>
          </w:tcPr>
          <w:p w:rsid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74/2022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E61FB" w:rsidRPr="00EE61FB" w:rsidRDefault="00EE61FB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E61FB" w:rsidRDefault="00EE61FB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955A27" w:rsidRDefault="0065289A" w:rsidP="009A1326">
      <w:pPr>
        <w:rPr>
          <w:sz w:val="18"/>
          <w:szCs w:val="18"/>
        </w:rPr>
      </w:pPr>
    </w:p>
    <w:p w:rsidR="00936F48" w:rsidRPr="00955A27" w:rsidRDefault="00936F48" w:rsidP="00936F48">
      <w:r w:rsidRPr="00955A27">
        <w:t>Дата составления:</w:t>
      </w:r>
      <w:r w:rsidRPr="00955A27">
        <w:rPr>
          <w:rStyle w:val="a9"/>
        </w:rPr>
        <w:t xml:space="preserve"> </w:t>
      </w:r>
      <w:r w:rsidRPr="00955A27">
        <w:rPr>
          <w:rStyle w:val="a9"/>
        </w:rPr>
        <w:fldChar w:fldCharType="begin"/>
      </w:r>
      <w:r w:rsidRPr="00955A27">
        <w:rPr>
          <w:rStyle w:val="a9"/>
        </w:rPr>
        <w:instrText xml:space="preserve"> DOCVARIABLE fill_date \* MERGEFORMAT </w:instrText>
      </w:r>
      <w:r w:rsidRPr="00955A27">
        <w:rPr>
          <w:rStyle w:val="a9"/>
        </w:rPr>
        <w:fldChar w:fldCharType="separate"/>
      </w:r>
      <w:r w:rsidR="00EE61FB">
        <w:rPr>
          <w:rStyle w:val="a9"/>
        </w:rPr>
        <w:t xml:space="preserve"> 30.06.2022  </w:t>
      </w:r>
      <w:r w:rsidRPr="00955A27">
        <w:rPr>
          <w:rStyle w:val="a9"/>
        </w:rPr>
        <w:fldChar w:fldCharType="end"/>
      </w:r>
      <w:r w:rsidRPr="00955A27">
        <w:rPr>
          <w:rStyle w:val="a9"/>
        </w:rPr>
        <w:t> </w:t>
      </w:r>
    </w:p>
    <w:p w:rsidR="004654AF" w:rsidRPr="00955A27" w:rsidRDefault="004654AF" w:rsidP="009D6532">
      <w:bookmarkStart w:id="7" w:name="_GoBack"/>
      <w:bookmarkEnd w:id="7"/>
    </w:p>
    <w:sectPr w:rsidR="004654AF" w:rsidRPr="00955A27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EF2" w:rsidRDefault="001C1EF2" w:rsidP="00EE61FB">
      <w:r>
        <w:separator/>
      </w:r>
    </w:p>
  </w:endnote>
  <w:endnote w:type="continuationSeparator" w:id="0">
    <w:p w:rsidR="001C1EF2" w:rsidRDefault="001C1EF2" w:rsidP="00EE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EF2" w:rsidRDefault="001C1EF2" w:rsidP="00EE61FB">
      <w:r>
        <w:separator/>
      </w:r>
    </w:p>
  </w:footnote>
  <w:footnote w:type="continuationSeparator" w:id="0">
    <w:p w:rsidR="001C1EF2" w:rsidRDefault="001C1EF2" w:rsidP="00EE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18"/>
    <w:docVar w:name="adv_info1" w:val="     "/>
    <w:docVar w:name="adv_info2" w:val="     "/>
    <w:docVar w:name="adv_info3" w:val="     "/>
    <w:docVar w:name="att_org_adr" w:val="160004, РОССИЯ, Вологодская область, г. Вологда, ул. Октябрьская, д. 66, офис 1.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 "/>
    <w:docVar w:name="ceh_info" w:val="Государственное бюджетное учреждение здравоохранения Владимирской области «Городская больница № 4 г. Владимира»  (ГБУЗ ВО «ГБ № 4 г. Владимира»)"/>
    <w:docVar w:name="D_dog" w:val="   "/>
    <w:docVar w:name="D_prikaz" w:val="   "/>
    <w:docVar w:name="doc_name" w:val="Документ18"/>
    <w:docVar w:name="doc_type" w:val="5"/>
    <w:docVar w:name="fill_date" w:val="   "/>
    <w:docVar w:name="kpp_code" w:val="   "/>
    <w:docVar w:name="N_dog" w:val="   "/>
    <w:docVar w:name="N_prikaz" w:val="   "/>
    <w:docVar w:name="org_guid" w:val="BCD525BFAA644EB8B5CBAEB15936C4E9"/>
    <w:docVar w:name="org_id" w:val="32"/>
    <w:docVar w:name="org_name" w:val="     "/>
    <w:docVar w:name="pers_guids" w:val="4E4AEBF5EEB545FC8A54AB2FE2BD4484@"/>
    <w:docVar w:name="pers_snils" w:val="4E4AEBF5EEB545FC8A54AB2FE2BD4484@"/>
    <w:docVar w:name="podr_id" w:val="org_32"/>
    <w:docVar w:name="pred_dolg" w:val="Главный врач"/>
    <w:docVar w:name="pred_fio" w:val="Савинов Владимир Евгеньевич"/>
    <w:docVar w:name="rbtd_adr" w:val="     "/>
    <w:docVar w:name="rbtd_name" w:val="Государственное бюджетное учреждение здравоохранения Владимирской области «Городская больница № 4 г. Владимира»  (ГБУЗ ВО «ГБ № 4 г. Владимира»)"/>
    <w:docVar w:name="sout_id" w:val="   "/>
    <w:docVar w:name="step_test" w:val="6"/>
    <w:docVar w:name="sv_docs" w:val="1"/>
  </w:docVars>
  <w:rsids>
    <w:rsidRoot w:val="00EE61FB"/>
    <w:rsid w:val="0002033E"/>
    <w:rsid w:val="00020573"/>
    <w:rsid w:val="000C5130"/>
    <w:rsid w:val="000D3760"/>
    <w:rsid w:val="000F0714"/>
    <w:rsid w:val="00196135"/>
    <w:rsid w:val="001A7AC3"/>
    <w:rsid w:val="001B19D8"/>
    <w:rsid w:val="001C1EF2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55A27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1458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E61FB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35C2C3"/>
  <w15:docId w15:val="{2B941124-1BCD-42B4-98B8-A0E874CA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EE61F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E61FB"/>
    <w:rPr>
      <w:sz w:val="24"/>
    </w:rPr>
  </w:style>
  <w:style w:type="paragraph" w:styleId="ad">
    <w:name w:val="footer"/>
    <w:basedOn w:val="a"/>
    <w:link w:val="ae"/>
    <w:rsid w:val="00EE61F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E61F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Штурман</dc:creator>
  <cp:lastModifiedBy>Охрана труда</cp:lastModifiedBy>
  <cp:revision>2</cp:revision>
  <dcterms:created xsi:type="dcterms:W3CDTF">2022-06-30T11:43:00Z</dcterms:created>
  <dcterms:modified xsi:type="dcterms:W3CDTF">2022-07-05T12:27:00Z</dcterms:modified>
</cp:coreProperties>
</file>