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3B0404" w:rsidRDefault="000F0714" w:rsidP="000F0714">
      <w:pPr>
        <w:pStyle w:val="a7"/>
        <w:jc w:val="center"/>
        <w:rPr>
          <w:sz w:val="20"/>
          <w:szCs w:val="20"/>
        </w:rPr>
      </w:pPr>
      <w:r w:rsidRPr="003B0404">
        <w:rPr>
          <w:sz w:val="20"/>
          <w:szCs w:val="20"/>
        </w:rPr>
        <w:t xml:space="preserve">Сводная ведомость результатов </w:t>
      </w:r>
      <w:r w:rsidR="004654AF" w:rsidRPr="003B0404">
        <w:rPr>
          <w:sz w:val="20"/>
          <w:szCs w:val="20"/>
        </w:rPr>
        <w:t xml:space="preserve">проведения </w:t>
      </w:r>
      <w:r w:rsidRPr="003B0404">
        <w:rPr>
          <w:sz w:val="20"/>
          <w:szCs w:val="20"/>
        </w:rPr>
        <w:t>специальной оценки условий труда</w:t>
      </w:r>
    </w:p>
    <w:p w:rsidR="00B3448B" w:rsidRPr="003B0404" w:rsidRDefault="00B3448B" w:rsidP="00B3448B">
      <w:pPr>
        <w:rPr>
          <w:sz w:val="20"/>
        </w:rPr>
      </w:pPr>
    </w:p>
    <w:p w:rsidR="00B3448B" w:rsidRPr="003B0404" w:rsidRDefault="00B3448B" w:rsidP="007D7750">
      <w:pPr>
        <w:jc w:val="center"/>
        <w:rPr>
          <w:sz w:val="20"/>
        </w:rPr>
      </w:pPr>
      <w:r w:rsidRPr="003B0404">
        <w:rPr>
          <w:sz w:val="20"/>
        </w:rPr>
        <w:t>Наименование организации:</w:t>
      </w:r>
      <w:r w:rsidR="00A300E4">
        <w:rPr>
          <w:sz w:val="20"/>
        </w:rPr>
        <w:t xml:space="preserve"> </w:t>
      </w:r>
      <w:r w:rsidR="00B320CD">
        <w:rPr>
          <w:rStyle w:val="a9"/>
          <w:sz w:val="20"/>
        </w:rPr>
        <w:fldChar w:fldCharType="begin"/>
      </w:r>
      <w:r w:rsidR="00B320CD">
        <w:rPr>
          <w:rStyle w:val="a9"/>
          <w:sz w:val="20"/>
        </w:rPr>
        <w:instrText xml:space="preserve"> DOCVARIABLE ceh_info \* MERGEFORMAT </w:instrText>
      </w:r>
      <w:r w:rsidR="00B320CD">
        <w:rPr>
          <w:rStyle w:val="a9"/>
          <w:sz w:val="20"/>
        </w:rPr>
        <w:fldChar w:fldCharType="separate"/>
      </w:r>
      <w:r w:rsidR="007D7750" w:rsidRPr="003B0404">
        <w:rPr>
          <w:rStyle w:val="a9"/>
          <w:sz w:val="20"/>
        </w:rPr>
        <w:t xml:space="preserve">Государственное бюджетное учреждение здравоохранения Владимирской области «Городская больница №4 </w:t>
      </w:r>
      <w:r w:rsidR="007D7750" w:rsidRPr="003B0404">
        <w:rPr>
          <w:rStyle w:val="a9"/>
          <w:sz w:val="20"/>
        </w:rPr>
        <w:br/>
        <w:t>г. Владимира»</w:t>
      </w:r>
      <w:r w:rsidR="00B320CD">
        <w:rPr>
          <w:rStyle w:val="a9"/>
          <w:sz w:val="20"/>
        </w:rPr>
        <w:fldChar w:fldCharType="end"/>
      </w:r>
    </w:p>
    <w:p w:rsidR="00F06873" w:rsidRPr="003B0404" w:rsidRDefault="00F06873" w:rsidP="004654AF">
      <w:pPr>
        <w:suppressAutoHyphens/>
        <w:jc w:val="right"/>
        <w:rPr>
          <w:sz w:val="20"/>
        </w:rPr>
      </w:pPr>
      <w:r w:rsidRPr="003B0404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B040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B04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B04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B04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B04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B04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B040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B040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B040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B040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B040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B0404" w:rsidTr="004654AF">
        <w:trPr>
          <w:jc w:val="center"/>
        </w:trPr>
        <w:tc>
          <w:tcPr>
            <w:tcW w:w="3518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B040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B040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B040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B0404" w:rsidTr="004654AF">
        <w:trPr>
          <w:jc w:val="center"/>
        </w:trPr>
        <w:tc>
          <w:tcPr>
            <w:tcW w:w="3518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B040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B0404" w:rsidTr="004654AF">
        <w:trPr>
          <w:jc w:val="center"/>
        </w:trPr>
        <w:tc>
          <w:tcPr>
            <w:tcW w:w="3518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B040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118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063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B0404" w:rsidTr="004654AF">
        <w:trPr>
          <w:jc w:val="center"/>
        </w:trPr>
        <w:tc>
          <w:tcPr>
            <w:tcW w:w="3518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B040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118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63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B0404" w:rsidTr="004654AF">
        <w:trPr>
          <w:jc w:val="center"/>
        </w:trPr>
        <w:tc>
          <w:tcPr>
            <w:tcW w:w="3518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B040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B0404" w:rsidTr="004654AF">
        <w:trPr>
          <w:jc w:val="center"/>
        </w:trPr>
        <w:tc>
          <w:tcPr>
            <w:tcW w:w="3518" w:type="dxa"/>
            <w:vAlign w:val="center"/>
          </w:tcPr>
          <w:p w:rsidR="00AF1EDF" w:rsidRPr="003B040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B040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3B0404" w:rsidRDefault="007D775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B0404" w:rsidRDefault="007D775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B0404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7D7750" w:rsidRPr="003B0404" w:rsidRDefault="00F06873" w:rsidP="007D7750">
      <w:pPr>
        <w:jc w:val="right"/>
        <w:rPr>
          <w:sz w:val="20"/>
        </w:rPr>
      </w:pPr>
      <w:r w:rsidRPr="003B0404">
        <w:rPr>
          <w:sz w:val="20"/>
        </w:rPr>
        <w:t>Таблица 2</w:t>
      </w:r>
    </w:p>
    <w:tbl>
      <w:tblPr>
        <w:tblW w:w="15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8"/>
        <w:gridCol w:w="6"/>
        <w:gridCol w:w="1260"/>
        <w:gridCol w:w="562"/>
        <w:gridCol w:w="562"/>
        <w:gridCol w:w="713"/>
        <w:gridCol w:w="430"/>
        <w:gridCol w:w="425"/>
        <w:gridCol w:w="425"/>
        <w:gridCol w:w="431"/>
        <w:gridCol w:w="425"/>
        <w:gridCol w:w="579"/>
        <w:gridCol w:w="696"/>
        <w:gridCol w:w="425"/>
        <w:gridCol w:w="567"/>
        <w:gridCol w:w="567"/>
        <w:gridCol w:w="142"/>
        <w:gridCol w:w="425"/>
        <w:gridCol w:w="850"/>
        <w:gridCol w:w="567"/>
        <w:gridCol w:w="851"/>
        <w:gridCol w:w="567"/>
        <w:gridCol w:w="709"/>
        <w:gridCol w:w="580"/>
        <w:gridCol w:w="567"/>
        <w:gridCol w:w="567"/>
        <w:gridCol w:w="567"/>
      </w:tblGrid>
      <w:tr w:rsidR="007D7750" w:rsidRPr="0041494C" w:rsidTr="00373ED9">
        <w:trPr>
          <w:divId w:val="146558604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Индивидуальный номер рабочего места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Профессия/должность/специальность работника</w:t>
            </w:r>
          </w:p>
        </w:tc>
        <w:tc>
          <w:tcPr>
            <w:tcW w:w="82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Итоговый класс (подкласс) условий труда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Повышенный размер оплаты труда (</w:t>
            </w:r>
            <w:proofErr w:type="spellStart"/>
            <w:proofErr w:type="gramStart"/>
            <w:r w:rsidRPr="0041494C">
              <w:rPr>
                <w:sz w:val="19"/>
                <w:szCs w:val="19"/>
              </w:rPr>
              <w:t>да,нет</w:t>
            </w:r>
            <w:proofErr w:type="spellEnd"/>
            <w:proofErr w:type="gramEnd"/>
            <w:r w:rsidRPr="0041494C">
              <w:rPr>
                <w:sz w:val="19"/>
                <w:szCs w:val="19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Ежегодный дополнительный оплачиваемый отпуск (да/нет)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Лечебно-профилактическое питание (да/нет)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Льготное пенсионное обеспечение (да/нет)</w:t>
            </w:r>
          </w:p>
        </w:tc>
      </w:tr>
      <w:tr w:rsidR="00B320CD" w:rsidRPr="0041494C" w:rsidTr="00373ED9">
        <w:trPr>
          <w:divId w:val="146558604"/>
          <w:trHeight w:val="2542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химический фактор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биологический фактор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аэрозоли преимущественно </w:t>
            </w:r>
            <w:proofErr w:type="spellStart"/>
            <w:r w:rsidRPr="0041494C">
              <w:rPr>
                <w:sz w:val="19"/>
                <w:szCs w:val="19"/>
              </w:rPr>
              <w:t>фиброгенного</w:t>
            </w:r>
            <w:proofErr w:type="spellEnd"/>
            <w:r w:rsidRPr="0041494C">
              <w:rPr>
                <w:sz w:val="19"/>
                <w:szCs w:val="19"/>
              </w:rPr>
              <w:t xml:space="preserve"> действия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шум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инфразвук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ультразвук воздушный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вибрация общая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вибрация локальная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неионизирующие излучения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ионизирующие излучения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параметры микроклимата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параметры световой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тяжесть трудового процесса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напряженность трудового процесса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Повышенное давление газовой и воздуш</w:t>
            </w:r>
            <w:bookmarkStart w:id="6" w:name="_GoBack"/>
            <w:bookmarkEnd w:id="6"/>
            <w:r w:rsidRPr="0041494C">
              <w:rPr>
                <w:sz w:val="19"/>
                <w:szCs w:val="19"/>
              </w:rPr>
              <w:t>ной среды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25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Поликлиника Каманина 6</w:t>
            </w:r>
          </w:p>
        </w:tc>
      </w:tr>
      <w:tr w:rsidR="00B320CD" w:rsidRPr="0041494C" w:rsidTr="00373ED9">
        <w:trPr>
          <w:divId w:val="146558604"/>
          <w:trHeight w:val="799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(пульмонолога)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  <w:trHeight w:val="979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(невролога)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3/21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(эндокринолога)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(кардиолога)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(офтальмолога)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(уролога)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Терапевтическое отделение поликлиники Каманина 6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Врач-терапевт участковый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Врач-терапевт участковый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10/21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участковая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11/21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участковая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неотложной медицинской помощи поликлиники Каманина 6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12/21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Фельдшер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врача-невролога поликлиники Каманина 6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13/21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Врач-невролог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врача-пульмонолога поликлиники Каманина 6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14/21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Врач-пульмонолог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F84FCE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врача-эндокринолога поликлиники Каманина 6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15/21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Врач-эндокринолог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травматологии и ортопедии поликлиники Каманина 6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16/21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Врач-травматолог-ортопед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Поликлиника Каманина 25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17/21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833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сестра </w:t>
            </w:r>
          </w:p>
          <w:p w:rsidR="00625833" w:rsidRPr="00625833" w:rsidRDefault="007D7750">
            <w:pPr>
              <w:jc w:val="center"/>
              <w:rPr>
                <w:sz w:val="19"/>
                <w:szCs w:val="19"/>
                <w:lang w:val="en-US"/>
              </w:rPr>
            </w:pPr>
            <w:r w:rsidRPr="0041494C">
              <w:rPr>
                <w:sz w:val="19"/>
                <w:szCs w:val="19"/>
              </w:rPr>
              <w:lastRenderedPageBreak/>
              <w:t>(</w:t>
            </w:r>
            <w:proofErr w:type="spellStart"/>
            <w:r w:rsidRPr="0041494C">
              <w:rPr>
                <w:sz w:val="19"/>
                <w:szCs w:val="19"/>
              </w:rPr>
              <w:t>пульмоно</w:t>
            </w:r>
            <w:proofErr w:type="spellEnd"/>
            <w:r w:rsidR="00625833">
              <w:rPr>
                <w:sz w:val="19"/>
                <w:szCs w:val="19"/>
              </w:rPr>
              <w:t>-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18/21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(невролога)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19/21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сестра 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(эндокринолога)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20/21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сестра 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(травматолога-ортопеда)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21/21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 (кардиолога)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22/21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 (офтальмолога)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  <w:trHeight w:val="699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23/21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сестра 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(уролога)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  <w:trHeight w:val="27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24/21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врача-невролога поликлиники Каманина 25</w:t>
            </w:r>
          </w:p>
        </w:tc>
      </w:tr>
      <w:tr w:rsidR="00B320CD" w:rsidRPr="0041494C" w:rsidTr="00373ED9">
        <w:trPr>
          <w:divId w:val="146558604"/>
          <w:trHeight w:val="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25/21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Врач-невролог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врача-пульмонолога поликлиники Каманина 25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26/21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Врач-пульмонолог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Детская поликлиника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27/21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Врач-психиатр детский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28/21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сестра 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(офтальмолога)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29/21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CA5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 (поликлиники)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  <w:trHeight w:val="22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30/21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Женская консультация</w:t>
            </w:r>
          </w:p>
        </w:tc>
      </w:tr>
      <w:tr w:rsidR="00B320CD" w:rsidRPr="0041494C" w:rsidTr="00373ED9">
        <w:trPr>
          <w:divId w:val="146558604"/>
          <w:trHeight w:val="696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31/21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 w:rsidP="00B320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Заведующий женской консультации-в</w:t>
            </w:r>
            <w:r w:rsidRPr="0041494C">
              <w:rPr>
                <w:sz w:val="19"/>
                <w:szCs w:val="19"/>
              </w:rPr>
              <w:t>рач-акушер-гинеколог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Pr="0041494C" w:rsidRDefault="007265F3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32/21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Старшая акушерка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33/21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F84FCE" w:rsidP="00D2754B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Дневной стационар для диагности</w:t>
            </w:r>
            <w:r w:rsidR="00D2754B" w:rsidRPr="0041494C">
              <w:rPr>
                <w:sz w:val="19"/>
                <w:szCs w:val="19"/>
              </w:rPr>
              <w:t xml:space="preserve">ки </w:t>
            </w:r>
            <w:proofErr w:type="gramStart"/>
            <w:r w:rsidR="00D2754B" w:rsidRPr="0041494C">
              <w:rPr>
                <w:sz w:val="19"/>
                <w:szCs w:val="19"/>
              </w:rPr>
              <w:t xml:space="preserve">и </w:t>
            </w:r>
            <w:r w:rsidRPr="0041494C">
              <w:rPr>
                <w:sz w:val="19"/>
                <w:szCs w:val="19"/>
              </w:rPr>
              <w:t xml:space="preserve"> лечения</w:t>
            </w:r>
            <w:proofErr w:type="gramEnd"/>
            <w:r w:rsidRPr="0041494C">
              <w:rPr>
                <w:sz w:val="19"/>
                <w:szCs w:val="19"/>
              </w:rPr>
              <w:t xml:space="preserve"> акушерской и гинекологической патологии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34/21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Врач-акушер-гинеколог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35/21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ультразвуковой диагностики женской консультации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36/21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 ультразвуковой диагностики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Терапевтический дневной стационар</w:t>
            </w:r>
          </w:p>
        </w:tc>
      </w:tr>
      <w:tr w:rsidR="00B320CD" w:rsidRPr="0041494C" w:rsidTr="00373ED9">
        <w:trPr>
          <w:divId w:val="146558604"/>
          <w:trHeight w:val="597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37/21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5F3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сестра </w:t>
            </w:r>
          </w:p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палатная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  <w:trHeight w:val="210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Неврологическое отделение для больных с острыми нарушениями мозгового кровообращения №1 стационара неврологического профиля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38/21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Врач-невролог (в отделении)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39/21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Врач-анестезиолог-реаниматолог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40/21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</w:t>
            </w:r>
            <w:proofErr w:type="spellStart"/>
            <w:r w:rsidRPr="0041494C">
              <w:rPr>
                <w:sz w:val="19"/>
                <w:szCs w:val="19"/>
              </w:rPr>
              <w:t>невро</w:t>
            </w:r>
            <w:proofErr w:type="spellEnd"/>
            <w:r w:rsidR="007265F3">
              <w:rPr>
                <w:sz w:val="19"/>
                <w:szCs w:val="19"/>
              </w:rPr>
              <w:t>-</w:t>
            </w:r>
            <w:r w:rsidRPr="0041494C">
              <w:rPr>
                <w:sz w:val="19"/>
                <w:szCs w:val="19"/>
              </w:rPr>
              <w:t>лог (</w:t>
            </w:r>
            <w:proofErr w:type="spellStart"/>
            <w:r w:rsidRPr="0041494C">
              <w:rPr>
                <w:sz w:val="19"/>
                <w:szCs w:val="19"/>
              </w:rPr>
              <w:t>БРиИТ</w:t>
            </w:r>
            <w:proofErr w:type="spellEnd"/>
            <w:r w:rsidRPr="0041494C">
              <w:rPr>
                <w:sz w:val="19"/>
                <w:szCs w:val="19"/>
              </w:rPr>
              <w:t>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Неврологическое отделение для больных с острыми нарушениями мозгового кровообращения №2 стационара неврологического профиля 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41/21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  <w:trHeight w:val="55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42/21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Врач-анестезиолог-реаниматолог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43/21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265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</w:t>
            </w:r>
            <w:proofErr w:type="spellStart"/>
            <w:r w:rsidR="007D7750" w:rsidRPr="0041494C">
              <w:rPr>
                <w:sz w:val="19"/>
                <w:szCs w:val="19"/>
              </w:rPr>
              <w:t>невро</w:t>
            </w:r>
            <w:proofErr w:type="spellEnd"/>
            <w:r>
              <w:rPr>
                <w:sz w:val="19"/>
                <w:szCs w:val="19"/>
              </w:rPr>
              <w:t>-</w:t>
            </w:r>
            <w:r w:rsidR="007D7750" w:rsidRPr="0041494C">
              <w:rPr>
                <w:sz w:val="19"/>
                <w:szCs w:val="19"/>
              </w:rPr>
              <w:t>лог (</w:t>
            </w:r>
            <w:proofErr w:type="spellStart"/>
            <w:r w:rsidR="007D7750" w:rsidRPr="0041494C">
              <w:rPr>
                <w:sz w:val="19"/>
                <w:szCs w:val="19"/>
              </w:rPr>
              <w:t>БРиИТ</w:t>
            </w:r>
            <w:proofErr w:type="spellEnd"/>
            <w:r w:rsidR="007D7750" w:rsidRPr="0041494C">
              <w:rPr>
                <w:sz w:val="19"/>
                <w:szCs w:val="19"/>
              </w:rPr>
              <w:t>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Неврологическое отделение для больных с острыми нарушениями мозгового кровообращения №5 стационара неврологического профиля </w:t>
            </w:r>
          </w:p>
        </w:tc>
      </w:tr>
      <w:tr w:rsidR="00B320CD" w:rsidRPr="0041494C" w:rsidTr="00373ED9">
        <w:trPr>
          <w:divId w:val="146558604"/>
          <w:trHeight w:val="172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44/21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373ED9">
        <w:trPr>
          <w:divId w:val="146558604"/>
          <w:trHeight w:val="515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45/21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</w:t>
            </w:r>
            <w:proofErr w:type="spellStart"/>
            <w:r w:rsidRPr="0041494C">
              <w:rPr>
                <w:sz w:val="19"/>
                <w:szCs w:val="19"/>
              </w:rPr>
              <w:t>невро</w:t>
            </w:r>
            <w:proofErr w:type="spellEnd"/>
            <w:r w:rsidR="00BB6886">
              <w:rPr>
                <w:sz w:val="19"/>
                <w:szCs w:val="19"/>
              </w:rPr>
              <w:t>-</w:t>
            </w:r>
            <w:r w:rsidRPr="0041494C">
              <w:rPr>
                <w:sz w:val="19"/>
                <w:szCs w:val="19"/>
              </w:rPr>
              <w:t>лог (</w:t>
            </w:r>
            <w:proofErr w:type="spellStart"/>
            <w:r w:rsidRPr="0041494C">
              <w:rPr>
                <w:sz w:val="19"/>
                <w:szCs w:val="19"/>
              </w:rPr>
              <w:t>БРиИТ</w:t>
            </w:r>
            <w:proofErr w:type="spellEnd"/>
            <w:r w:rsidRPr="0041494C">
              <w:rPr>
                <w:sz w:val="19"/>
                <w:szCs w:val="19"/>
              </w:rPr>
              <w:t>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  <w:trHeight w:val="115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Неврологическое отделение №4 стационара неврологического профиля</w:t>
            </w:r>
          </w:p>
        </w:tc>
      </w:tr>
      <w:tr w:rsidR="00B320CD" w:rsidRPr="0041494C" w:rsidTr="00373ED9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46/21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Приемное отделение стационара неврологического профиля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47/21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Старшая медицинская сестра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48/21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Санитарка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Диагностическое отделение №1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49/21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Заведующий диагностического отделения-врач функциональной диагностики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50/21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Старшая медицинская сестра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ультразвуковой диагностики диагностического отделения №1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51/21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(работающая в детской поликлинике)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функциональной диагностики диагностического отделения №1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52/21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53/21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(работающая в детской поликлинике)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54/21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 функциональной диагностики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функциональной диагностики диагностического отделения №2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55/21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 функциональной диагностики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56/21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Отделение восстановительного лечения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57/21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58/21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Инструктор-методист по лечебной физкультуре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59/21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Инструктор-методист по лечебной физкультуре (работа с больными с ОНМК)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Физиотерапевтическое отделение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60/21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Заведующий физиотерапевтического отделения-врач-физиотерапевт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Отделение реанимации и интенсивной терапии для взрослого населения стационара неврологического профиля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61/21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Младшая медицинская сестра по уходу за больными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62/21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постовая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63/21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Хозяйственный отдел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64/21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Маляр строительный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65/21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Слесарь-сантехник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Клинико-диагностическая лаборатория №2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66/21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Уборщик служебных помещений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травматологии и ортопедии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67/21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Врач-травматолог-ортопед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Кардиологический кабинет поликлиники Каманина 6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68/21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</w:t>
            </w:r>
            <w:r w:rsidRPr="0041494C">
              <w:rPr>
                <w:sz w:val="19"/>
                <w:szCs w:val="19"/>
              </w:rPr>
              <w:lastRenderedPageBreak/>
              <w:t>кардиолог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Кардиологический кабинет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69/21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Врач-кардиолог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Оториноларингологический кабинет поликлиники Каманина 6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70/21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Врач-оториноларинголог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Офтальмологический кабинет поликлиники Каманина 6 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71/21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Врач-офтальмолог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Офтальмологический кабинет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72/21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Врач-офтальмолог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Урологический кабинет поликлиники Каманина 6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73/21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Врач-уролог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Урологический кабинет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74/21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Врач-уролог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Терапевтическое отделение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75/21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Врач-терапевт участковый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76/21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Врач-терапевт участковый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77/21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участковая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78/21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участковая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врача-ревматолога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79/21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Врач-ревматолог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Первичный онкологический кабинет поликлиники Каманина 25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80/21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Врач-онколог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81/21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Педиатрическое отделение детской поликлиники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82/21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Врач-педиатр участковый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83/21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 xml:space="preserve">Медицинская </w:t>
            </w:r>
            <w:r w:rsidRPr="0041494C">
              <w:rPr>
                <w:sz w:val="19"/>
                <w:szCs w:val="19"/>
              </w:rPr>
              <w:lastRenderedPageBreak/>
              <w:t>сестра участковая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Отделение организации медицинской помощи несовершеннолетним в образовательных организациях детской поликлиники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84/21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Старший фельдшер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Детский кабинет врача-невролога детской поликлиники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85/21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Врач-невролог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врача-детского кардиолога детской поликлиники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86/21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Врач-детский кардиолог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Детский офтальмологический кабинет детской поликлиники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87/21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Врач-офтальмолог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Физиотерапевтический кабинет детской поликлиники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88/21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по физиотерапии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Процедурный кабинет женской консультации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89/21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процедурной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Кабинет врача-акушера-гинеколога женской консультации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90/21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Врач-акушер-гинеколог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91/21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Акушерка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Регистратура женской консультации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92/21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Медицинский регистратор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Кардиологическое отделение с палатой реанимации и интенсивной терапии №1 стационара кардиологического профиля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93/21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палатная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94/21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Кардиологическое отделение с палатой реанимации и интенсивной терапии №2 стационара кардиологического профиля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95/21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Заведующий кардиологического отделения- врач-кардиолог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lastRenderedPageBreak/>
              <w:t>96/21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палатная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97/21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Кастелянша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Общебольничный персонал стационара кардиологического профиля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98/21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Врач-невролог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99/21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Врач-пульмонолог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7D7750" w:rsidRPr="0041494C" w:rsidTr="00B320CD">
        <w:trPr>
          <w:divId w:val="146558604"/>
        </w:trPr>
        <w:tc>
          <w:tcPr>
            <w:tcW w:w="1524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Приемное отделение стационара кардиологического профиля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100/21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Врач приемного отделения-врач-кардиолог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  <w:tr w:rsidR="00B320CD" w:rsidRPr="0041494C" w:rsidTr="00820384">
        <w:trPr>
          <w:divId w:val="146558604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101/21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Медицинская сестра приемного отделения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Да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750" w:rsidRPr="0041494C" w:rsidRDefault="007D7750">
            <w:pPr>
              <w:jc w:val="center"/>
              <w:rPr>
                <w:sz w:val="19"/>
                <w:szCs w:val="19"/>
              </w:rPr>
            </w:pPr>
            <w:r w:rsidRPr="0041494C">
              <w:rPr>
                <w:sz w:val="19"/>
                <w:szCs w:val="19"/>
              </w:rPr>
              <w:t>Нет</w:t>
            </w:r>
          </w:p>
        </w:tc>
      </w:tr>
    </w:tbl>
    <w:p w:rsidR="0065289A" w:rsidRPr="0041494C" w:rsidRDefault="0065289A" w:rsidP="007D7750">
      <w:pPr>
        <w:jc w:val="right"/>
        <w:rPr>
          <w:sz w:val="19"/>
          <w:szCs w:val="19"/>
        </w:rPr>
      </w:pPr>
    </w:p>
    <w:p w:rsidR="00936F48" w:rsidRPr="0041494C" w:rsidRDefault="00936F48" w:rsidP="00936F48">
      <w:pPr>
        <w:rPr>
          <w:sz w:val="19"/>
          <w:szCs w:val="19"/>
        </w:rPr>
      </w:pPr>
      <w:r w:rsidRPr="0041494C">
        <w:rPr>
          <w:sz w:val="19"/>
          <w:szCs w:val="19"/>
        </w:rPr>
        <w:t>Дата составления:</w:t>
      </w:r>
      <w:r w:rsidR="00B320CD">
        <w:rPr>
          <w:rStyle w:val="a9"/>
          <w:sz w:val="19"/>
          <w:szCs w:val="19"/>
        </w:rPr>
        <w:fldChar w:fldCharType="begin"/>
      </w:r>
      <w:r w:rsidR="00B320CD">
        <w:rPr>
          <w:rStyle w:val="a9"/>
          <w:sz w:val="19"/>
          <w:szCs w:val="19"/>
        </w:rPr>
        <w:instrText xml:space="preserve"> DOCVARIABLE fill_date \* MERGEFORMAT </w:instrText>
      </w:r>
      <w:r w:rsidR="00B320CD">
        <w:rPr>
          <w:rStyle w:val="a9"/>
          <w:sz w:val="19"/>
          <w:szCs w:val="19"/>
        </w:rPr>
        <w:fldChar w:fldCharType="separate"/>
      </w:r>
      <w:r w:rsidR="007D7750" w:rsidRPr="0041494C">
        <w:rPr>
          <w:rStyle w:val="a9"/>
          <w:sz w:val="19"/>
          <w:szCs w:val="19"/>
        </w:rPr>
        <w:t>05.07.2021</w:t>
      </w:r>
      <w:r w:rsidR="00B320CD">
        <w:rPr>
          <w:rStyle w:val="a9"/>
          <w:sz w:val="19"/>
          <w:szCs w:val="19"/>
        </w:rPr>
        <w:fldChar w:fldCharType="end"/>
      </w:r>
      <w:r w:rsidRPr="0041494C">
        <w:rPr>
          <w:rStyle w:val="a9"/>
          <w:sz w:val="19"/>
          <w:szCs w:val="19"/>
        </w:rPr>
        <w:t> </w:t>
      </w:r>
    </w:p>
    <w:p w:rsidR="004654AF" w:rsidRPr="00293DAF" w:rsidRDefault="004654AF" w:rsidP="009D6532"/>
    <w:p w:rsidR="009D6532" w:rsidRPr="00293DAF" w:rsidRDefault="009D6532" w:rsidP="009D6532">
      <w:r w:rsidRPr="00293DA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93DAF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93DAF" w:rsidRDefault="007D775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293DA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93DAF" w:rsidRDefault="007D7750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</w:pPr>
          </w:p>
        </w:tc>
      </w:tr>
      <w:tr w:rsidR="009D6532" w:rsidRPr="00293DAF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93D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  <w:r w:rsidRPr="00293D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93DAF" w:rsidRDefault="007D775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  <w:r w:rsidRPr="00293DAF">
              <w:rPr>
                <w:vertAlign w:val="superscript"/>
              </w:rPr>
              <w:t>(дата)</w:t>
            </w:r>
          </w:p>
        </w:tc>
      </w:tr>
    </w:tbl>
    <w:p w:rsidR="009D6532" w:rsidRPr="00293DAF" w:rsidRDefault="009D6532" w:rsidP="009D6532"/>
    <w:p w:rsidR="009D6532" w:rsidRPr="00293DAF" w:rsidRDefault="009D6532" w:rsidP="009D6532">
      <w:r w:rsidRPr="00293DA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93DAF" w:rsidTr="007D7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93DAF" w:rsidRDefault="007D7750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293DAF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93DAF" w:rsidRDefault="007D7750" w:rsidP="009D6532">
            <w:pPr>
              <w:pStyle w:val="aa"/>
            </w:pPr>
            <w:r>
              <w:t>Аннина Алина Анатольевна</w:t>
            </w: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</w:pPr>
          </w:p>
        </w:tc>
      </w:tr>
      <w:tr w:rsidR="009D6532" w:rsidRPr="00293DAF" w:rsidTr="007D7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93D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  <w:r w:rsidRPr="00293D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93DAF" w:rsidRDefault="007D775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93DAF" w:rsidRDefault="009D6532" w:rsidP="009D6532">
            <w:pPr>
              <w:pStyle w:val="aa"/>
              <w:rPr>
                <w:vertAlign w:val="superscript"/>
              </w:rPr>
            </w:pPr>
            <w:r w:rsidRPr="00293DAF">
              <w:rPr>
                <w:vertAlign w:val="superscript"/>
              </w:rPr>
              <w:t>(дата)</w:t>
            </w: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(дата)</w:t>
            </w: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proofErr w:type="spellStart"/>
            <w:r w:rsidRPr="007D7750">
              <w:t>Елина</w:t>
            </w:r>
            <w:proofErr w:type="spellEnd"/>
            <w:r w:rsidRPr="007D7750">
              <w:t xml:space="preserve"> Ирина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(дата)</w:t>
            </w: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(дата)</w:t>
            </w: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Пелевина Фаина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(дата)</w:t>
            </w: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Председатель месткома ППО «СОЦПРОФ» работников ГБУЗ ВО «ГБ № 4 г. Владимира»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  <w:r w:rsidRPr="007D7750"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750" w:rsidRPr="007D7750" w:rsidRDefault="007D7750" w:rsidP="007D7750">
            <w:pPr>
              <w:pStyle w:val="aa"/>
            </w:pPr>
          </w:p>
        </w:tc>
      </w:tr>
      <w:tr w:rsidR="007D7750" w:rsidRPr="007D7750" w:rsidTr="007D77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D7750" w:rsidRPr="007D7750" w:rsidRDefault="007D7750" w:rsidP="009D6532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(дата)</w:t>
            </w:r>
          </w:p>
        </w:tc>
      </w:tr>
    </w:tbl>
    <w:p w:rsidR="002743B5" w:rsidRPr="00293DAF" w:rsidRDefault="002743B5" w:rsidP="002743B5"/>
    <w:p w:rsidR="002743B5" w:rsidRDefault="004654AF" w:rsidP="002743B5">
      <w:r w:rsidRPr="00293DAF">
        <w:t>Эксперт(-ы) организации, проводившей специальную оценку условий труда:</w:t>
      </w:r>
    </w:p>
    <w:p w:rsidR="00293DAF" w:rsidRPr="00293DAF" w:rsidRDefault="00293DAF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D7750" w:rsidTr="007D775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7750" w:rsidRDefault="007D7750" w:rsidP="002743B5">
            <w:pPr>
              <w:pStyle w:val="aa"/>
            </w:pPr>
            <w:r w:rsidRPr="007D7750">
              <w:t>4353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775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775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775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7750" w:rsidRDefault="007D7750" w:rsidP="002743B5">
            <w:pPr>
              <w:pStyle w:val="aa"/>
            </w:pPr>
            <w:r w:rsidRPr="007D7750">
              <w:t>Богданова Евгения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D775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D7750" w:rsidRDefault="002743B5" w:rsidP="002743B5">
            <w:pPr>
              <w:pStyle w:val="aa"/>
            </w:pPr>
          </w:p>
        </w:tc>
      </w:tr>
      <w:tr w:rsidR="002743B5" w:rsidRPr="007D7750" w:rsidTr="007D775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7D7750" w:rsidRDefault="007D7750" w:rsidP="002743B5">
            <w:pPr>
              <w:pStyle w:val="aa"/>
              <w:rPr>
                <w:b/>
                <w:vertAlign w:val="superscript"/>
              </w:rPr>
            </w:pPr>
            <w:r w:rsidRPr="007D775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7D775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7D7750" w:rsidRDefault="007D7750" w:rsidP="002743B5">
            <w:pPr>
              <w:pStyle w:val="aa"/>
              <w:rPr>
                <w:b/>
                <w:vertAlign w:val="superscript"/>
              </w:rPr>
            </w:pPr>
            <w:r w:rsidRPr="007D77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7D775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7D7750" w:rsidRDefault="007D7750" w:rsidP="002743B5">
            <w:pPr>
              <w:pStyle w:val="aa"/>
              <w:rPr>
                <w:b/>
                <w:vertAlign w:val="superscript"/>
              </w:rPr>
            </w:pPr>
            <w:r w:rsidRPr="007D775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7D775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7D7750" w:rsidRDefault="007D7750" w:rsidP="002743B5">
            <w:pPr>
              <w:pStyle w:val="aa"/>
              <w:rPr>
                <w:vertAlign w:val="superscript"/>
              </w:rPr>
            </w:pPr>
            <w:r w:rsidRPr="007D7750">
              <w:rPr>
                <w:vertAlign w:val="superscript"/>
              </w:rPr>
              <w:t>(дата)</w:t>
            </w:r>
          </w:p>
        </w:tc>
      </w:tr>
    </w:tbl>
    <w:p w:rsidR="00DC1A91" w:rsidRPr="00293DAF" w:rsidRDefault="00DC1A91" w:rsidP="00DC1A91"/>
    <w:sectPr w:rsidR="00DC1A91" w:rsidRPr="00293DAF" w:rsidSect="004149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0CD" w:rsidRDefault="00B320CD" w:rsidP="007D7750">
      <w:r>
        <w:separator/>
      </w:r>
    </w:p>
  </w:endnote>
  <w:endnote w:type="continuationSeparator" w:id="0">
    <w:p w:rsidR="00B320CD" w:rsidRDefault="00B320CD" w:rsidP="007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0CD" w:rsidRDefault="00B320CD" w:rsidP="007D7750">
      <w:r>
        <w:separator/>
      </w:r>
    </w:p>
  </w:footnote>
  <w:footnote w:type="continuationSeparator" w:id="0">
    <w:p w:rsidR="00B320CD" w:rsidRDefault="00B320CD" w:rsidP="007D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14"/>
    <w:docVar w:name="adv_info1" w:val="     "/>
    <w:docVar w:name="adv_info2" w:val="     "/>
    <w:docVar w:name="adv_info3" w:val="     "/>
    <w:docVar w:name="att_org_adr" w:val="Россия, 300034, г. Тула, ул. Демонстрации, д. 28А "/>
    <w:docVar w:name="att_org_dop" w:val="ООО &quot;ЦОТ &quot;ТРУД-ЭКСПЕРТ&quot;&quot;"/>
    <w:docVar w:name="att_org_name" w:val="Общество с ограниченной ответственностью «Центр охраны труда «ТРУД-ЭКСПЕРТ»"/>
    <w:docVar w:name="att_org_reg_date" w:val="08.02.2017"/>
    <w:docVar w:name="att_org_reg_num" w:val="448"/>
    <w:docVar w:name="boss_fio" w:val="Лохмачев Андрей Николаевич"/>
    <w:docVar w:name="ceh_info" w:val="Государственное бюджетное учреждение здравоохранения Владимирской области «Городская больница №4 г. Владимира»"/>
    <w:docVar w:name="D_dog" w:val="   "/>
    <w:docVar w:name="D_prikaz" w:val="   "/>
    <w:docVar w:name="doc_name" w:val="Документ14"/>
    <w:docVar w:name="doc_type" w:val="5"/>
    <w:docVar w:name="fill_date" w:val="05.07.2021"/>
    <w:docVar w:name="kpp_code" w:val="   "/>
    <w:docVar w:name="N_dog" w:val="   "/>
    <w:docVar w:name="N_prikaz" w:val="   "/>
    <w:docVar w:name="org_guid" w:val="28510190C6704402BB4F5FC5940588EE"/>
    <w:docVar w:name="org_id" w:val="30"/>
    <w:docVar w:name="org_name" w:val="     "/>
    <w:docVar w:name="pers_guids" w:val="01574BE2F95842FBBA9DF4E782E32368@137-554-897-00"/>
    <w:docVar w:name="pers_snils" w:val="01574BE2F95842FBBA9DF4E782E32368@137-554-897-00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«Городская больница №4 г. Владимира»"/>
    <w:docVar w:name="sout_id" w:val="   "/>
    <w:docVar w:name="step_test" w:val="54"/>
    <w:docVar w:name="sv_docs" w:val="1"/>
  </w:docVars>
  <w:rsids>
    <w:rsidRoot w:val="007D7750"/>
    <w:rsid w:val="000033C6"/>
    <w:rsid w:val="0002033E"/>
    <w:rsid w:val="0007730A"/>
    <w:rsid w:val="000800E0"/>
    <w:rsid w:val="000C5130"/>
    <w:rsid w:val="000D3760"/>
    <w:rsid w:val="000D4D91"/>
    <w:rsid w:val="000F0714"/>
    <w:rsid w:val="00157EF4"/>
    <w:rsid w:val="00196135"/>
    <w:rsid w:val="001A7AC3"/>
    <w:rsid w:val="001B19D8"/>
    <w:rsid w:val="0020045E"/>
    <w:rsid w:val="00230560"/>
    <w:rsid w:val="00230D56"/>
    <w:rsid w:val="00237B32"/>
    <w:rsid w:val="002743B5"/>
    <w:rsid w:val="002761BA"/>
    <w:rsid w:val="00293DAF"/>
    <w:rsid w:val="002C0CA5"/>
    <w:rsid w:val="00313246"/>
    <w:rsid w:val="00367D88"/>
    <w:rsid w:val="00373ED9"/>
    <w:rsid w:val="003A1C01"/>
    <w:rsid w:val="003A2259"/>
    <w:rsid w:val="003B0404"/>
    <w:rsid w:val="003C3080"/>
    <w:rsid w:val="003C79E5"/>
    <w:rsid w:val="003F4B55"/>
    <w:rsid w:val="0041494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3224"/>
    <w:rsid w:val="005F64E6"/>
    <w:rsid w:val="00625833"/>
    <w:rsid w:val="00627DBF"/>
    <w:rsid w:val="00642E12"/>
    <w:rsid w:val="0065289A"/>
    <w:rsid w:val="00652C20"/>
    <w:rsid w:val="0067226F"/>
    <w:rsid w:val="006E4DFC"/>
    <w:rsid w:val="00725C51"/>
    <w:rsid w:val="007265F3"/>
    <w:rsid w:val="007D7750"/>
    <w:rsid w:val="00804133"/>
    <w:rsid w:val="00820384"/>
    <w:rsid w:val="00820552"/>
    <w:rsid w:val="0092222B"/>
    <w:rsid w:val="00936F48"/>
    <w:rsid w:val="009647F7"/>
    <w:rsid w:val="009954E6"/>
    <w:rsid w:val="009A1326"/>
    <w:rsid w:val="009D6532"/>
    <w:rsid w:val="00A026A4"/>
    <w:rsid w:val="00A300E4"/>
    <w:rsid w:val="00A74326"/>
    <w:rsid w:val="00AD3F44"/>
    <w:rsid w:val="00AF1EDF"/>
    <w:rsid w:val="00B12F45"/>
    <w:rsid w:val="00B2089E"/>
    <w:rsid w:val="00B320CD"/>
    <w:rsid w:val="00B3448B"/>
    <w:rsid w:val="00B874F5"/>
    <w:rsid w:val="00BA560A"/>
    <w:rsid w:val="00BB6886"/>
    <w:rsid w:val="00BC338C"/>
    <w:rsid w:val="00C0355B"/>
    <w:rsid w:val="00C31A5A"/>
    <w:rsid w:val="00C93056"/>
    <w:rsid w:val="00CA2E96"/>
    <w:rsid w:val="00CD2568"/>
    <w:rsid w:val="00D063DB"/>
    <w:rsid w:val="00D11966"/>
    <w:rsid w:val="00D2754B"/>
    <w:rsid w:val="00DC0F74"/>
    <w:rsid w:val="00DC1A91"/>
    <w:rsid w:val="00DD6622"/>
    <w:rsid w:val="00E25119"/>
    <w:rsid w:val="00E25F7E"/>
    <w:rsid w:val="00E30B79"/>
    <w:rsid w:val="00E458F1"/>
    <w:rsid w:val="00E5364D"/>
    <w:rsid w:val="00EA3306"/>
    <w:rsid w:val="00EB7BDE"/>
    <w:rsid w:val="00EC5373"/>
    <w:rsid w:val="00F06873"/>
    <w:rsid w:val="00F20FED"/>
    <w:rsid w:val="00F262EE"/>
    <w:rsid w:val="00F46395"/>
    <w:rsid w:val="00F835B0"/>
    <w:rsid w:val="00F84FCE"/>
    <w:rsid w:val="00FC08F8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F27ACF-913F-44D0-A45F-7EC9866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7D7750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7D775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D77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D7750"/>
    <w:rPr>
      <w:sz w:val="24"/>
    </w:rPr>
  </w:style>
  <w:style w:type="paragraph" w:styleId="ae">
    <w:name w:val="footer"/>
    <w:basedOn w:val="a"/>
    <w:link w:val="af"/>
    <w:rsid w:val="007D77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77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138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Николаев Александр Олегович</dc:creator>
  <cp:lastModifiedBy>Наталья_охрана_труда</cp:lastModifiedBy>
  <cp:revision>8</cp:revision>
  <cp:lastPrinted>2021-09-22T07:16:00Z</cp:lastPrinted>
  <dcterms:created xsi:type="dcterms:W3CDTF">2021-08-25T12:25:00Z</dcterms:created>
  <dcterms:modified xsi:type="dcterms:W3CDTF">2021-09-22T07:29:00Z</dcterms:modified>
</cp:coreProperties>
</file>