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45" w:rsidRDefault="002E0F45">
      <w:pPr>
        <w:pStyle w:val="ConsPlusTitlePage"/>
      </w:pPr>
      <w:bookmarkStart w:id="0" w:name="_GoBack"/>
      <w:bookmarkEnd w:id="0"/>
      <w:r>
        <w:br/>
      </w:r>
    </w:p>
    <w:p w:rsidR="002E0F45" w:rsidRDefault="002E0F45">
      <w:pPr>
        <w:pStyle w:val="ConsPlusNormal"/>
        <w:jc w:val="both"/>
        <w:outlineLvl w:val="0"/>
      </w:pPr>
    </w:p>
    <w:p w:rsidR="002E0F45" w:rsidRDefault="002E0F45">
      <w:pPr>
        <w:pStyle w:val="ConsPlusTitle"/>
        <w:jc w:val="center"/>
        <w:outlineLvl w:val="0"/>
      </w:pPr>
      <w:r>
        <w:t>ДЕПАРТАМЕНТ ЗДРАВООХРАНЕНИЯ</w:t>
      </w:r>
    </w:p>
    <w:p w:rsidR="002E0F45" w:rsidRDefault="002E0F45">
      <w:pPr>
        <w:pStyle w:val="ConsPlusTitle"/>
        <w:jc w:val="center"/>
      </w:pPr>
      <w:r>
        <w:t>АДМИНИСТРАЦИИ ВЛАДИМИРСКОЙ ОБЛАСТИ</w:t>
      </w:r>
    </w:p>
    <w:p w:rsidR="002E0F45" w:rsidRDefault="002E0F45">
      <w:pPr>
        <w:pStyle w:val="ConsPlusTitle"/>
        <w:jc w:val="center"/>
      </w:pPr>
    </w:p>
    <w:p w:rsidR="002E0F45" w:rsidRDefault="002E0F45">
      <w:pPr>
        <w:pStyle w:val="ConsPlusTitle"/>
        <w:jc w:val="center"/>
      </w:pPr>
      <w:r>
        <w:t>ПОСТАНОВЛЕНИЕ</w:t>
      </w:r>
    </w:p>
    <w:p w:rsidR="002E0F45" w:rsidRDefault="002E0F45">
      <w:pPr>
        <w:pStyle w:val="ConsPlusTitle"/>
        <w:jc w:val="center"/>
      </w:pPr>
      <w:r>
        <w:t>от 16 ноября 2015 г. N 8</w:t>
      </w:r>
    </w:p>
    <w:p w:rsidR="002E0F45" w:rsidRDefault="002E0F45">
      <w:pPr>
        <w:pStyle w:val="ConsPlusTitle"/>
        <w:jc w:val="center"/>
      </w:pPr>
    </w:p>
    <w:p w:rsidR="002E0F45" w:rsidRDefault="002E0F4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E0F45" w:rsidRDefault="002E0F45">
      <w:pPr>
        <w:pStyle w:val="ConsPlusTitle"/>
        <w:jc w:val="center"/>
      </w:pPr>
      <w:r>
        <w:t>МЕДИЦИНСКИМИ ОРГАНИЗАЦИЯМИ ГОСУДАРСТВЕННОЙ СИСТЕМЫ</w:t>
      </w:r>
    </w:p>
    <w:p w:rsidR="002E0F45" w:rsidRDefault="002E0F45">
      <w:pPr>
        <w:pStyle w:val="ConsPlusTitle"/>
        <w:jc w:val="center"/>
      </w:pPr>
      <w:r>
        <w:t>ЗДРАВООХРАНЕНИЯ ВЛАДИМИРСКОЙ ОБЛАСТИ, УЧАСТВУЮЩИМИ</w:t>
      </w:r>
    </w:p>
    <w:p w:rsidR="002E0F45" w:rsidRDefault="002E0F45">
      <w:pPr>
        <w:pStyle w:val="ConsPlusTitle"/>
        <w:jc w:val="center"/>
      </w:pPr>
      <w:r>
        <w:t xml:space="preserve">В РЕАЛИЗАЦИИ ТЕРРИТОРИАЛЬНОЙ ПРОГРАММЫ </w:t>
      </w:r>
      <w:proofErr w:type="gramStart"/>
      <w:r>
        <w:t>ГОСУДАРСТВЕННЫХ</w:t>
      </w:r>
      <w:proofErr w:type="gramEnd"/>
    </w:p>
    <w:p w:rsidR="002E0F45" w:rsidRDefault="002E0F45">
      <w:pPr>
        <w:pStyle w:val="ConsPlusTitle"/>
        <w:jc w:val="center"/>
      </w:pPr>
      <w:r>
        <w:t>ГАРАНТИЙ БЕСПЛАТНОГО ОКАЗАНИЯ ГРАЖДАНАМ МЕДИЦИНСКОЙ ПОМОЩИ,</w:t>
      </w:r>
    </w:p>
    <w:p w:rsidR="002E0F45" w:rsidRDefault="002E0F45">
      <w:pPr>
        <w:pStyle w:val="ConsPlusTitle"/>
        <w:jc w:val="center"/>
      </w:pPr>
      <w:r>
        <w:t>ГОСУДАРСТВЕННОЙ УСЛУГИ ПО ВЫДАЧЕ НАПРАВЛЕНИЙ ГРАЖДАНАМ</w:t>
      </w:r>
    </w:p>
    <w:p w:rsidR="002E0F45" w:rsidRDefault="002E0F45">
      <w:pPr>
        <w:pStyle w:val="ConsPlusTitle"/>
        <w:jc w:val="center"/>
      </w:pPr>
      <w:r>
        <w:t xml:space="preserve">НА ПРОХОЖДЕНИЕ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2E0F45" w:rsidRDefault="002E0F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0F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F45" w:rsidRDefault="002E0F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0F45" w:rsidRDefault="002E0F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департамента здравоохранения</w:t>
            </w:r>
            <w:proofErr w:type="gramEnd"/>
          </w:p>
          <w:p w:rsidR="002E0F45" w:rsidRDefault="002E0F45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2E0F45" w:rsidRDefault="002E0F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27.09.2017 </w:t>
            </w:r>
            <w:hyperlink r:id="rId5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16.11.2017 </w:t>
            </w:r>
            <w:hyperlink r:id="rId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11.12.2017 </w:t>
            </w:r>
            <w:hyperlink r:id="rId7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постановлениями Губернатора области от 27.01.2006 </w:t>
      </w:r>
      <w:hyperlink r:id="rId9" w:history="1">
        <w:r>
          <w:rPr>
            <w:color w:val="0000FF"/>
          </w:rPr>
          <w:t>N 43</w:t>
        </w:r>
      </w:hyperlink>
      <w:r>
        <w:t xml:space="preserve"> "Об утверждении Положения о департаменте здравоохранения администрации области" и от 27.07.2011 </w:t>
      </w:r>
      <w:hyperlink r:id="rId10" w:history="1">
        <w:r>
          <w:rPr>
            <w:color w:val="0000FF"/>
          </w:rPr>
          <w:t>N 759</w:t>
        </w:r>
      </w:hyperlink>
      <w:r>
        <w:t xml:space="preserve"> "О порядках разработки и утверждения административных регламентов предоставления государственных услуг и исполнения государственных функций" постановляю:</w:t>
      </w:r>
      <w:proofErr w:type="gramEnd"/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медицинскими организациями государственной системы здравоохранения Владимирской области, участвующими в реализации территориальной программы государственных гарантий бесплатного оказания гражданам медицинской помощи, государственной услуги по выдаче направлений гражданам на прохождение </w:t>
      </w:r>
      <w:proofErr w:type="gramStart"/>
      <w:r>
        <w:t>медико-социальной</w:t>
      </w:r>
      <w:proofErr w:type="gramEnd"/>
      <w:r>
        <w:t xml:space="preserve"> экспертизы согласно приложению.</w:t>
      </w:r>
    </w:p>
    <w:p w:rsidR="002E0F45" w:rsidRDefault="002E0F4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департамента здравоохранения администрации Владимирской области от 27.09.2017 N 7)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jc w:val="right"/>
      </w:pPr>
      <w:r>
        <w:t>Директор департамента здравоохранения</w:t>
      </w:r>
    </w:p>
    <w:p w:rsidR="002E0F45" w:rsidRDefault="002E0F45">
      <w:pPr>
        <w:pStyle w:val="ConsPlusNormal"/>
        <w:jc w:val="right"/>
      </w:pPr>
      <w:r>
        <w:t>А.В.КИРЮХИН</w:t>
      </w: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jc w:val="right"/>
        <w:outlineLvl w:val="0"/>
      </w:pPr>
      <w:r>
        <w:t>Приложение</w:t>
      </w:r>
    </w:p>
    <w:p w:rsidR="002E0F45" w:rsidRDefault="002E0F45">
      <w:pPr>
        <w:pStyle w:val="ConsPlusNormal"/>
        <w:jc w:val="right"/>
      </w:pPr>
      <w:r>
        <w:t>к постановлению</w:t>
      </w:r>
    </w:p>
    <w:p w:rsidR="002E0F45" w:rsidRDefault="002E0F45">
      <w:pPr>
        <w:pStyle w:val="ConsPlusNormal"/>
        <w:jc w:val="right"/>
      </w:pPr>
      <w:r>
        <w:t>департамента здравоохранения</w:t>
      </w:r>
    </w:p>
    <w:p w:rsidR="002E0F45" w:rsidRDefault="002E0F45">
      <w:pPr>
        <w:pStyle w:val="ConsPlusNormal"/>
        <w:jc w:val="right"/>
      </w:pPr>
      <w:r>
        <w:t>администрации Владимирской области</w:t>
      </w:r>
    </w:p>
    <w:p w:rsidR="002E0F45" w:rsidRDefault="002E0F45">
      <w:pPr>
        <w:pStyle w:val="ConsPlusNormal"/>
        <w:jc w:val="right"/>
      </w:pPr>
      <w:r>
        <w:t>от 16.11.2015 N 8</w:t>
      </w: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Title"/>
        <w:jc w:val="center"/>
      </w:pPr>
      <w:bookmarkStart w:id="1" w:name="P38"/>
      <w:bookmarkEnd w:id="1"/>
      <w:r>
        <w:lastRenderedPageBreak/>
        <w:t>АДМИНИСТРАТИВНЫЙ РЕГЛАМЕНТ</w:t>
      </w:r>
    </w:p>
    <w:p w:rsidR="002E0F45" w:rsidRDefault="002E0F45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ГОСУДАРСТВЕННОЙ</w:t>
      </w:r>
      <w:proofErr w:type="gramEnd"/>
    </w:p>
    <w:p w:rsidR="002E0F45" w:rsidRDefault="002E0F45">
      <w:pPr>
        <w:pStyle w:val="ConsPlusTitle"/>
        <w:jc w:val="center"/>
      </w:pPr>
      <w:r>
        <w:t>СИСТЕМЫ ЗДРАВООХРАНЕНИЯ ВЛАДИМИРСКОЙ ОБЛАСТИ, УЧАСТВУЮЩИМИ</w:t>
      </w:r>
    </w:p>
    <w:p w:rsidR="002E0F45" w:rsidRDefault="002E0F45">
      <w:pPr>
        <w:pStyle w:val="ConsPlusTitle"/>
        <w:jc w:val="center"/>
      </w:pPr>
      <w:r>
        <w:t xml:space="preserve">В РЕАЛИЗАЦИИ ТЕРРИТОРИАЛЬНОЙ ПРОГРАММЫ </w:t>
      </w:r>
      <w:proofErr w:type="gramStart"/>
      <w:r>
        <w:t>ГОСУДАРСТВЕННЫХ</w:t>
      </w:r>
      <w:proofErr w:type="gramEnd"/>
    </w:p>
    <w:p w:rsidR="002E0F45" w:rsidRDefault="002E0F45">
      <w:pPr>
        <w:pStyle w:val="ConsPlusTitle"/>
        <w:jc w:val="center"/>
      </w:pPr>
      <w:r>
        <w:t>ГАРАНТИЙ БЕСПЛАТНОГО ОКАЗАНИЯ ГРАЖДАНАМ МЕДИЦИНСКОЙ ПОМОЩИ,</w:t>
      </w:r>
    </w:p>
    <w:p w:rsidR="002E0F45" w:rsidRDefault="002E0F45">
      <w:pPr>
        <w:pStyle w:val="ConsPlusTitle"/>
        <w:jc w:val="center"/>
      </w:pPr>
      <w:r>
        <w:t>ГОСУДАРСТВЕННОЙ УСЛУГИ ПО ВЫДАЧЕ НАПРАВЛЕНИЙ ГРАЖДАНАМ</w:t>
      </w:r>
    </w:p>
    <w:p w:rsidR="002E0F45" w:rsidRDefault="002E0F45">
      <w:pPr>
        <w:pStyle w:val="ConsPlusTitle"/>
        <w:jc w:val="center"/>
      </w:pPr>
      <w:r>
        <w:t xml:space="preserve">НА ПРОХОЖДЕНИЕ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2E0F45" w:rsidRDefault="002E0F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0F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F45" w:rsidRDefault="002E0F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0F45" w:rsidRDefault="002E0F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департамента здравоохранения</w:t>
            </w:r>
            <w:proofErr w:type="gramEnd"/>
          </w:p>
          <w:p w:rsidR="002E0F45" w:rsidRDefault="002E0F45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2E0F45" w:rsidRDefault="002E0F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27.09.2017 </w:t>
            </w:r>
            <w:hyperlink r:id="rId12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16.11.2017 </w:t>
            </w:r>
            <w:hyperlink r:id="rId13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11.12.2017 </w:t>
            </w:r>
            <w:hyperlink r:id="rId14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jc w:val="center"/>
        <w:outlineLvl w:val="1"/>
      </w:pPr>
      <w:r>
        <w:t>I. Общие положения</w:t>
      </w: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медицинскими организациями государственной системы здравоохранения Владимирской области, участвующими в реализации территориальной программы государственных гарантий бесплатного оказания гражданам медицинской помощи, государственной услуги по выдаче направлений гражданам на прохождение медико-социальной экспертизы (далее - Регламент, государственная услуга) разработан в целях повышения качества и эффективности услуги и определяет сроки и последовательность действий (административных процедур) при осуществлении указанных полномочий.</w:t>
      </w:r>
      <w:proofErr w:type="gramEnd"/>
    </w:p>
    <w:p w:rsidR="002E0F45" w:rsidRDefault="002E0F4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департамента здравоохранения администрации Владимирской области от 27.09.2017 N 7)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1.2. Заявителями услуги являются лица, проживающие на территории Владимирской области (далее - пациенты).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государственной услуги.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1.3.1. Информация о медицинских организациях государственной системы здравоохранения Владимирской области, участвующих в реализации территориальной программы государственных гарантий бесплатного оказания гражданам медицинской помощи (далее - медицинские организации), предоставляющих услугу, их месте нахождения, номерах телефонов размещается на официальном сайте департамента здравоохранения администрации Владимирской области: www.dz.avo.ru.</w:t>
      </w:r>
    </w:p>
    <w:p w:rsidR="002E0F45" w:rsidRDefault="002E0F4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здравоохранения администрации Владимирской области от 27.09.2017 N 7)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Телефоны для справок в департаменте здравоохранения администрации области: 77-85-21, 52-99-38.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Адрес электронной почты департамента здравоохранения администрации области: dz@avo.ru.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1.3.2. Информирование о предоставлении государственной услуги осуществляется путем размещения сведений: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- на информационном стенде по месту предоставления услуги;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- на официальных сайтах медицинских организаций, предоставляющих государственную услугу;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lastRenderedPageBreak/>
        <w:t>- в государственной информационной системе "Портал государственных и муниципальных услуг Владимирской области".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1.3.3. На информационных стендах в местах предоставления услуги размещаются: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извлечения из законодательных и иных нормативных правовых актов Российской Федерации, содержащих нормы, регулирующие деятельность по предоставлению государственной услуги;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текст настоящего Регламента;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перечень документов, необходимых для рассмотрения вопроса о предоставлении государственной услуги;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месторасположение, график (режим) работы специалистов, осуществляющих предоставление услуги, номера телефонов для справок (консультаций);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порядок обжалования решений, действий или бездействия должностных лиц, участвующих в предоставлении государственной услуги.</w:t>
      </w: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ind w:firstLine="540"/>
        <w:jc w:val="both"/>
      </w:pPr>
      <w:r>
        <w:t xml:space="preserve">2.1. Наименование государственной услуги: "Выдача направлений гражданам на прохождение </w:t>
      </w:r>
      <w:proofErr w:type="gramStart"/>
      <w:r>
        <w:t>медико-социальной</w:t>
      </w:r>
      <w:proofErr w:type="gramEnd"/>
      <w:r>
        <w:t xml:space="preserve"> экспертизы".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медицинскими организациями.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2.3.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услуги, связанных с обращением в иные государственные органы и организации.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2.4. Результатом предоставления государственной услуги является выдача (отказ в выдаче) направления на прохождение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2.5. Сроки предоставления государственной услуги указаны в </w:t>
      </w:r>
      <w:hyperlink w:anchor="P118" w:history="1">
        <w:r>
          <w:rPr>
            <w:color w:val="0000FF"/>
          </w:rPr>
          <w:t>разделе III</w:t>
        </w:r>
      </w:hyperlink>
      <w:r>
        <w:t xml:space="preserve"> настоящего Регламента.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2.6. Государственная услуга предоставляется в соответствии </w:t>
      </w:r>
      <w:proofErr w:type="gramStart"/>
      <w:r>
        <w:t>с</w:t>
      </w:r>
      <w:proofErr w:type="gramEnd"/>
      <w:r>
        <w:t>: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 ("Российская газета", 23.11.2011, N 263);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24.11.95 N 181-ФЗ "О социальной защите инвалидов в Российской Федерации" ("Российская газета", 02.12.95, N 234);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17.07.99 N 178-ФЗ "О </w:t>
      </w:r>
      <w:proofErr w:type="gramStart"/>
      <w:r>
        <w:t>государственной</w:t>
      </w:r>
      <w:proofErr w:type="gramEnd"/>
      <w:r>
        <w:t xml:space="preserve"> социальной помощи" ("Российская газета", 23.07.99, N 142);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30.07.2010, N 168);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20.02.2006 N 95 "О порядке и условиях признания лица инвалидом" ("Российская газета", 28.02.2006, N 40);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РФ", </w:t>
      </w:r>
      <w:r>
        <w:lastRenderedPageBreak/>
        <w:t>30.05.2011, N 22, ст. 3169);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департамента здравоохранения администрации Владимирской области от 11.12.2017 N 14;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области от 27.01.2006 N 43 "Об утверждении Положения о департаменте здравоохранения администрации области" ("Владимирские ведомости", 08.02.2006, N 24);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области от 04.06.2010 N 663 "О реализации распоряжения Правительства Российской Федерации от 17.12.2009 N 1993-р" ("Владимирские ведомости", 09.06.2010, N 149);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Губернатора области от 27.07.2011 N 759 "О порядке разработки и утверждения административных регламентов предоставления государственных услуг и исполнения государственных функций" ("Владимирские ведомости", 06.08.2011, N 184).</w:t>
      </w:r>
    </w:p>
    <w:p w:rsidR="002E0F45" w:rsidRDefault="002E0F45">
      <w:pPr>
        <w:pStyle w:val="ConsPlusNormal"/>
        <w:spacing w:before="220"/>
        <w:ind w:firstLine="540"/>
        <w:jc w:val="both"/>
      </w:pPr>
      <w:bookmarkStart w:id="2" w:name="P89"/>
      <w:bookmarkEnd w:id="2"/>
      <w:r>
        <w:t xml:space="preserve">2.7. Основанием для отказа в предоставлении государственной услуги является принятие врачебной комиссией медицинской организации решения об отказе в выдаче направления на прохождение </w:t>
      </w:r>
      <w:proofErr w:type="gramStart"/>
      <w:r>
        <w:t>медико-социальной</w:t>
      </w:r>
      <w:proofErr w:type="gramEnd"/>
      <w:r>
        <w:t xml:space="preserve"> экспертизы ввиду отсутствия медицинских показаний.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2.8. Основанием для приостановления предоставления государственной услуги является необходимость проведения дополнительных диагностических обследований, а также консультаций врачей-специалистов.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2.9. Плата за предоставление государственной услуги не взимается.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услуги - не более 15 минут.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Иные сроки предоставления государственной услуги указаны в </w:t>
      </w:r>
      <w:hyperlink w:anchor="P118" w:history="1">
        <w:r>
          <w:rPr>
            <w:color w:val="0000FF"/>
          </w:rPr>
          <w:t>разделе III</w:t>
        </w:r>
      </w:hyperlink>
      <w:r>
        <w:t xml:space="preserve"> настоящего Регламента.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2.11. При предоставлении государственной услуги запрещается требовать от заявителя: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Владимирской области и муниципальными правовыми актами.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2.12. Помещения для предоставления государственной услуги должны соответствовать комфортным условиям для граждан и оптимальным условиям работы для специалистов.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Места ожидания оборудуются сидячими местами, количество которых определяется исходя из фактической нагрузки и возможностей для их размещения в помещении, и столами для заполнения документов.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Рабочее место специалиста обеспечивается необходимым для предоставления государственной услуги оборудованием: персональным компьютером с возможностью доступа к необходимым информационным базам данных, печатающей, копирующей и сканирующей оргтехникой, электронно-вычислительной техникой, средствами связи, канцелярскими </w:t>
      </w:r>
      <w:r>
        <w:lastRenderedPageBreak/>
        <w:t>принадлежностями, стульями и столом.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Вход в здание и помещения,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Инвалидам обеспечиваются: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 учреждения в целях доступа к месту предоставления государственной услуги;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государственной услуги с учетом ограничений их жизнедеятельности;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- допуск собаки-проводника при наличии документа, подтверждающего ее специальное обучение;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- содействие при входе и выходе из помещений;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- предоставление иной необходимой помощи в преодолении барьеров, мешающих получению ими услуг наравне с другими лицами.</w:t>
      </w:r>
    </w:p>
    <w:p w:rsidR="002E0F45" w:rsidRDefault="002E0F45">
      <w:pPr>
        <w:pStyle w:val="ConsPlusNormal"/>
        <w:jc w:val="both"/>
      </w:pPr>
      <w:r>
        <w:t xml:space="preserve">(п. 2.12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департамента здравоохранения администрации Владимирской области от 16.11.2017 N 8)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2.13. Показатели доступности и качества государственной услуги: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- комфортность ожидания предоставления государственной услуги;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- время, затраченное на получение конечного результата государственной услуги (оперативность);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- количество выявленных нарушений при предоставлении государственной услуги;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- число поступивших обоснованных жалоб на предоставление государственной услуги.</w:t>
      </w:r>
    </w:p>
    <w:p w:rsidR="002E0F45" w:rsidRDefault="002E0F45">
      <w:pPr>
        <w:pStyle w:val="ConsPlusNormal"/>
        <w:jc w:val="both"/>
      </w:pPr>
      <w:r>
        <w:t xml:space="preserve">(п. 2.13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департамента здравоохранения администрации Владимирской области от 16.11.2017 N 8)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2.14. Государственная услуга в электронной форме не предоставляется. Государственная услуга не предоставляется в многофункциональном центре предоставления государственных и муниципальных услуг.</w:t>
      </w: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jc w:val="center"/>
        <w:outlineLvl w:val="1"/>
      </w:pPr>
      <w:bookmarkStart w:id="3" w:name="P118"/>
      <w:bookmarkEnd w:id="3"/>
      <w:r>
        <w:t>III. Состав, последовательность и сроки выполнения</w:t>
      </w:r>
    </w:p>
    <w:p w:rsidR="002E0F45" w:rsidRDefault="002E0F45">
      <w:pPr>
        <w:pStyle w:val="ConsPlusNormal"/>
        <w:jc w:val="center"/>
      </w:pPr>
      <w:r>
        <w:t>административных процедур, требования к порядку их</w:t>
      </w:r>
    </w:p>
    <w:p w:rsidR="002E0F45" w:rsidRDefault="002E0F45">
      <w:pPr>
        <w:pStyle w:val="ConsPlusNormal"/>
        <w:jc w:val="center"/>
      </w:pPr>
      <w:r>
        <w:t>выполнения, в том числе особенности выполнения</w:t>
      </w:r>
    </w:p>
    <w:p w:rsidR="002E0F45" w:rsidRDefault="002E0F45">
      <w:pPr>
        <w:pStyle w:val="ConsPlusNormal"/>
        <w:jc w:val="center"/>
      </w:pPr>
      <w:r>
        <w:t>административных процедур в электронной форме</w:t>
      </w: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ind w:firstLine="540"/>
        <w:jc w:val="both"/>
      </w:pPr>
      <w:r>
        <w:t>3.1. При предоставлении государственной услуги осуществляются следующие административные процедуры: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lastRenderedPageBreak/>
        <w:t>- обращение пациента в медицинскую организацию на прием к врачу;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- проведение обследования пациента;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- принятие решения о направлении (отказе в направлении) пациента на прохождение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- выдача (отказ в выдаче) направления на прохождение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2E0F45" w:rsidRDefault="002E0F45">
      <w:pPr>
        <w:pStyle w:val="ConsPlusNormal"/>
        <w:spacing w:before="220"/>
        <w:ind w:firstLine="540"/>
        <w:jc w:val="both"/>
      </w:pPr>
      <w:hyperlink w:anchor="P234" w:history="1">
        <w:r>
          <w:rPr>
            <w:color w:val="0000FF"/>
          </w:rPr>
          <w:t>Блок-схема</w:t>
        </w:r>
      </w:hyperlink>
      <w:r>
        <w:t xml:space="preserve"> исполнения государственной услуги приводится в приложении к настоящему Регламенту.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3.2. Предоставление государственной услуги может быть прекращено в случае отказа пациента от дальнейшего ее предоставления.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3.3. Административная процедура "Обращение пациента в медицинскую организацию на прием к врачу".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3.3.1. Основанием для начала административного действия является личное обращение пациента на прием к врачу медицинской организации.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3.3.2. Срок исполнения административной процедуры - не более 15 минут в день обращения пациента в медицинскую организацию на прием к врачу.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3.3.3. Результатом исполнения административного действия является принятие врачом медицинской организации решения о направлении пациента на обследование для решения вопроса о прохождении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3.4. Административная процедура "Проведение обследования пациента".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3.4.1. Основанием для начала административного действия является принятие врачом медицинской организации решения о направлении пациента на проведение необходимых мероприятий (далее - обследование) для решения вопроса о прохождении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3.4.2. Обследование проводится медицинской организацией в соответствии со стандартами обследования граждан при направлении их на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3.4.3. Срок исполнения административной процедуры - в течение месяца </w:t>
      </w:r>
      <w:proofErr w:type="gramStart"/>
      <w:r>
        <w:t>с даты направления</w:t>
      </w:r>
      <w:proofErr w:type="gramEnd"/>
      <w:r>
        <w:t xml:space="preserve"> пациента на обследование.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3.4.4. Предоставление государственной услуги может быть приостановлено на время, необходимое для проведения дополнительных диагностических обследований, а также консультаций врачей-специалистов.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3.4.5. Результатом исполнения административной процедуры является получение данных о состоянии здоровья пациента, отражающих степень нарушения функций органов и систем, состояние компенсаторных возможностей организма, а также результаты проведенных реабилитационных мероприятий.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3.5. Административная процедура "Принятие решения о направлении (отказе в направлении) пациента на прохождение </w:t>
      </w:r>
      <w:proofErr w:type="gramStart"/>
      <w:r>
        <w:t>медико-социальной</w:t>
      </w:r>
      <w:proofErr w:type="gramEnd"/>
      <w:r>
        <w:t xml:space="preserve"> экспертизы".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3.5.1. Основанием для начала административной процедуры является получение врачом медицинской организации данных о состоянии здоровья пациента, подтверждающих стойкое нарушение функций организма, обусловленное заболеваниями, последствиями травм или дефектами (данные обследования).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lastRenderedPageBreak/>
        <w:t xml:space="preserve">3.5.2. Данные обследования пациента передаются врачом медицинской организации в течение 3 дней во врачебную комиссию данной медицинской организации для решения вопроса о направлении пациента на прохождение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2E0F45" w:rsidRDefault="002E0F45">
      <w:pPr>
        <w:pStyle w:val="ConsPlusNormal"/>
        <w:spacing w:before="220"/>
        <w:ind w:firstLine="540"/>
        <w:jc w:val="both"/>
      </w:pPr>
      <w:bookmarkStart w:id="4" w:name="P143"/>
      <w:bookmarkEnd w:id="4"/>
      <w:r>
        <w:t>3.5.3. Врачебная комиссия медицинской организации рассматривает документы (в присутствии пациента при возможности) и принимает одно из следующих решений: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- направить пациента на прохождение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- отказать пациенту в выдаче направления на прохождение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3.5.4. Решение принимается врачебной комиссией медицинской организации в течение 7 дней с даты их получения.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3.6. Административная процедура "Выдача (отказ в выдаче) направления на прохождение </w:t>
      </w:r>
      <w:proofErr w:type="gramStart"/>
      <w:r>
        <w:t>медико-социальной</w:t>
      </w:r>
      <w:proofErr w:type="gramEnd"/>
      <w:r>
        <w:t xml:space="preserve"> экспертизы".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3.6.1. Основанием для начала административной процедуры является принятие врачебной комиссией медицинской организации одного из решений, указанных в </w:t>
      </w:r>
      <w:hyperlink w:anchor="P143" w:history="1">
        <w:r>
          <w:rPr>
            <w:color w:val="0000FF"/>
          </w:rPr>
          <w:t>пункте 3.5.3</w:t>
        </w:r>
      </w:hyperlink>
      <w:r>
        <w:t xml:space="preserve"> настоящего Регламента.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3.6.2. Направление пациентов для проведения </w:t>
      </w:r>
      <w:proofErr w:type="gramStart"/>
      <w:r>
        <w:t>медико-социальной</w:t>
      </w:r>
      <w:proofErr w:type="gramEnd"/>
      <w:r>
        <w:t xml:space="preserve"> экспертизы осуществляется в федеральное государственное учреждение "Главное бюро медико-социальной экспертизы по Владимирской области", его филиалы - бюро медико-социальной экспертизы, которые предоставляют государственную услугу по осуществлению медико-социальной экспертизы населению обслуживаемых территорий.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Направление выдается врачебной комиссией медицинской организации по форме, утвержденной уполномоченным федеральным органом государственной власти.</w:t>
      </w:r>
    </w:p>
    <w:p w:rsidR="002E0F45" w:rsidRDefault="002E0F4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департамента здравоохранения администрации Владимирской области от 11.12.2017 N 14)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3.6.3. В направлении на </w:t>
      </w:r>
      <w:proofErr w:type="gramStart"/>
      <w:r>
        <w:t>медико-социальную</w:t>
      </w:r>
      <w:proofErr w:type="gramEnd"/>
      <w:r>
        <w:t xml:space="preserve"> экспертизу указываются данные о состоянии здоровья пациента,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мероприятий.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3.6.4. Срок исполнения административной процедуры - в течение 7 дней </w:t>
      </w:r>
      <w:proofErr w:type="gramStart"/>
      <w:r>
        <w:t>с даты поступления</w:t>
      </w:r>
      <w:proofErr w:type="gramEnd"/>
      <w:r>
        <w:t xml:space="preserve"> данных обследования во врачебную комиссию медицинской организации.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3.6.5. Медицинские организации, предоставляющие государственную услугу, несут ответственность за достоверность и полноту сведений, указанных в направлении на </w:t>
      </w:r>
      <w:proofErr w:type="gramStart"/>
      <w:r>
        <w:t>медико-социальную</w:t>
      </w:r>
      <w:proofErr w:type="gramEnd"/>
      <w:r>
        <w:t xml:space="preserve"> экспертизу, в порядке, установленном законодательством Российской Федерации.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3.6.6. В случае если медицинская организация отказала пациенту в направлении на </w:t>
      </w:r>
      <w:proofErr w:type="gramStart"/>
      <w:r>
        <w:t>медико-социальную</w:t>
      </w:r>
      <w:proofErr w:type="gramEnd"/>
      <w:r>
        <w:t xml:space="preserve"> экспертизу по основаниям, указанным в </w:t>
      </w:r>
      <w:hyperlink w:anchor="P89" w:history="1">
        <w:r>
          <w:rPr>
            <w:color w:val="0000FF"/>
          </w:rPr>
          <w:t>пункте 2.7</w:t>
        </w:r>
      </w:hyperlink>
      <w:r>
        <w:t xml:space="preserve"> настоящего Регламента, ему выдается справка, на основании которой пациент (его законный представитель) имеет право обратиться в бюро медико-социальной экспертизы самостоятельно.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3.6.7. Результатом исполнения административной процедуры является выдача (отказ в выдаче) пациенту направления на прохождение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ind w:firstLine="540"/>
        <w:jc w:val="both"/>
      </w:pPr>
      <w:r>
        <w:t xml:space="preserve">4.1. Специалисты медицинской организации, ответственные за предоставление услуги, несут персональную ответственность за сроки и порядок исполнения административных процедур, </w:t>
      </w:r>
      <w:r>
        <w:lastRenderedPageBreak/>
        <w:t>указанных в настоящем Регламенте.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4.2. Персональная ответственность за предоставление услуги специалистами медицинской организации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4.3.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Регламентом, полноты и качества исполнения Регламента осуществляется руководителем медицинской организации и включает в себя проведение плановых и внеплановых проверок, выявление и устранение нарушений прав заявителя.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4.4. Периодичность осуществления текущего контроля устанавливается руководителем медицинской организации.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4.5. Проверки могут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4.6. 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4.7. Получатели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2E0F45" w:rsidRDefault="002E0F45">
      <w:pPr>
        <w:pStyle w:val="ConsPlusNormal"/>
        <w:jc w:val="center"/>
      </w:pPr>
      <w:r>
        <w:t>и действий (бездействия) медицинских организаций,</w:t>
      </w:r>
    </w:p>
    <w:p w:rsidR="002E0F45" w:rsidRDefault="002E0F45">
      <w:pPr>
        <w:pStyle w:val="ConsPlusNormal"/>
        <w:jc w:val="center"/>
      </w:pPr>
      <w:r>
        <w:t>а также их должностных лиц</w:t>
      </w: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непосредственно к руководителю медицинской организации и (или) в Департамент.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5.2. В досудебном (внесудебном) порядке заявитель может обжаловать решения, действия (бездействие):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- работников медицинской организации - руководителю медицинской организации;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- руководителя медицинской организации - директору Департамента.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</w:t>
      </w:r>
      <w:r>
        <w:lastRenderedPageBreak/>
        <w:t>области для предоставления государственной услуги;</w:t>
      </w:r>
    </w:p>
    <w:p w:rsidR="002E0F45" w:rsidRDefault="002E0F45">
      <w:pPr>
        <w:pStyle w:val="ConsPlusNormal"/>
        <w:spacing w:before="220"/>
        <w:ind w:firstLine="540"/>
        <w:jc w:val="both"/>
      </w:pPr>
      <w:proofErr w:type="gramStart"/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  <w:proofErr w:type="gramEnd"/>
    </w:p>
    <w:p w:rsidR="002E0F45" w:rsidRDefault="002E0F45">
      <w:pPr>
        <w:pStyle w:val="ConsPlusNormal"/>
        <w:spacing w:before="22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2E0F45" w:rsidRDefault="002E0F45">
      <w:pPr>
        <w:pStyle w:val="ConsPlusNormal"/>
        <w:spacing w:before="220"/>
        <w:ind w:firstLine="540"/>
        <w:jc w:val="both"/>
      </w:pPr>
      <w:proofErr w:type="gramStart"/>
      <w:r>
        <w:t>ж) отказ медицинской организации, ее должностного лица или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2E0F45" w:rsidRDefault="002E0F45">
      <w:pPr>
        <w:pStyle w:val="ConsPlusNormal"/>
        <w:spacing w:before="220"/>
        <w:ind w:firstLine="540"/>
        <w:jc w:val="both"/>
      </w:pPr>
      <w:r>
        <w:t>5.4. Жалоба подается в письменной форме, в том числе при личном приеме заявителя, или в электронном виде.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работника, решения и действия (бездействие) которых обжалуются;</w:t>
      </w:r>
    </w:p>
    <w:p w:rsidR="002E0F45" w:rsidRDefault="002E0F45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0F45" w:rsidRDefault="002E0F45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медицинской организации, ее должностного лица либо работника;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медицинской организации, ее должностного лица либо работника. Заявителем могут быть представлены документы (при наличии), подтверждающие доводы заявителя, либо их копии.</w:t>
      </w:r>
    </w:p>
    <w:p w:rsidR="002E0F45" w:rsidRDefault="002E0F45">
      <w:pPr>
        <w:pStyle w:val="ConsPlusNormal"/>
        <w:spacing w:before="220"/>
        <w:ind w:firstLine="540"/>
        <w:jc w:val="both"/>
      </w:pPr>
      <w:bookmarkStart w:id="5" w:name="P190"/>
      <w:bookmarkEnd w:id="5"/>
      <w:r>
        <w:t>5.5.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5.6. Прием жалоб в письменной форме осуществляется медицинской организацией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</w:t>
      </w:r>
      <w:r>
        <w:lastRenderedPageBreak/>
        <w:t>получен результат указанной государственной услуги).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Время приема жалоб должно совпадать </w:t>
      </w:r>
      <w:proofErr w:type="gramStart"/>
      <w:r>
        <w:t>с</w:t>
      </w:r>
      <w:proofErr w:type="gramEnd"/>
      <w:r>
        <w:t xml:space="preserve"> временем предоставления государственных услуг.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190" w:history="1">
        <w:r>
          <w:rPr>
            <w:color w:val="0000FF"/>
          </w:rPr>
          <w:t>пункте 5.5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медицинской организацией.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В случае обжалования отказа медицинской организации,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Основания для приостановления рассмотрения жалобы отсутствуют.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5.8. Заявитель имеет право на получение информации и документов, необходимых для обоснования и рассмотрения жалобы.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5.9. По результатам рассмотрения жалобы медицинская организация принимает одно из следующих решений:</w:t>
      </w:r>
    </w:p>
    <w:p w:rsidR="002E0F45" w:rsidRDefault="002E0F45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2E0F45" w:rsidRDefault="002E0F45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При удовлетворении жалобы медицинская организация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5.10. Медицинская организация отказывает в удовлетворении жалобы в следующих случаях: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 xml:space="preserve">5.11.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департамента здравоохранения администрации Владимирской области от 27.09.2017 N 7.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lastRenderedPageBreak/>
        <w:t xml:space="preserve">5.12.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2E0F45" w:rsidRDefault="002E0F45">
      <w:pPr>
        <w:pStyle w:val="ConsPlusNormal"/>
        <w:spacing w:before="220"/>
        <w:ind w:firstLine="540"/>
        <w:jc w:val="both"/>
      </w:pPr>
      <w:proofErr w:type="gramStart"/>
      <w:r>
        <w:t>а) наименование медицинской организации, должность, фамилия, имя, отчество (при наличии) должностного лица, принявшего решение по жалобе;</w:t>
      </w:r>
      <w:proofErr w:type="gramEnd"/>
    </w:p>
    <w:p w:rsidR="002E0F45" w:rsidRDefault="002E0F45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работнике, решение или действие (бездействие) которого обжалуется;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медицинской организации.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медицинской организации, вид которой установлен законодательством Российской Федерации.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5.14. Решение по результатам рассмотрения жалобы заявитель вправе обжаловать в судебном порядке.</w:t>
      </w:r>
    </w:p>
    <w:p w:rsidR="002E0F45" w:rsidRDefault="002E0F45">
      <w:pPr>
        <w:pStyle w:val="ConsPlusNormal"/>
        <w:spacing w:before="220"/>
        <w:ind w:firstLine="540"/>
        <w:jc w:val="both"/>
      </w:pPr>
      <w:r>
        <w:t>5.15. Информирование заявителей о порядке подачи и рассмотрения жалобы осуществляется медицинской организацией посредством размещения информации на стендах в месте предоставления государственной услуги, на официальном сайте в сети Интернет, на Едином портале государственных и муниципальных услуг (функций).</w:t>
      </w: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jc w:val="right"/>
        <w:outlineLvl w:val="1"/>
      </w:pPr>
      <w:r>
        <w:t>Приложение</w:t>
      </w:r>
    </w:p>
    <w:p w:rsidR="002E0F45" w:rsidRDefault="002E0F45">
      <w:pPr>
        <w:pStyle w:val="ConsPlusNormal"/>
        <w:jc w:val="right"/>
      </w:pPr>
      <w:r>
        <w:t>к Регламенту</w:t>
      </w: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jc w:val="center"/>
      </w:pPr>
      <w:bookmarkStart w:id="6" w:name="P234"/>
      <w:bookmarkEnd w:id="6"/>
      <w:r>
        <w:t>БЛОК-СХЕМА</w:t>
      </w:r>
    </w:p>
    <w:p w:rsidR="002E0F45" w:rsidRDefault="002E0F45">
      <w:pPr>
        <w:pStyle w:val="ConsPlusNormal"/>
        <w:jc w:val="center"/>
      </w:pPr>
      <w:r>
        <w:t>ИСПОЛНЕНИЯ МЕДИЦИНСКИМИ ОРГАНИЗАЦИЯМИ ГОСУДАРСТВЕННОЙ УСЛУГИ</w:t>
      </w:r>
    </w:p>
    <w:p w:rsidR="002E0F45" w:rsidRDefault="002E0F45">
      <w:pPr>
        <w:pStyle w:val="ConsPlusNormal"/>
        <w:jc w:val="center"/>
      </w:pPr>
      <w:r>
        <w:t>ПО ВЫДАЧЕ НАПРАВЛЕНИЙ ГРАЖДАНАМ НА ПРОХОЖДЕНИЕ</w:t>
      </w:r>
    </w:p>
    <w:p w:rsidR="002E0F45" w:rsidRDefault="002E0F45">
      <w:pPr>
        <w:pStyle w:val="ConsPlusNormal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2E0F45" w:rsidRDefault="002E0F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E0F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F45" w:rsidRDefault="002E0F4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E0F45" w:rsidRDefault="002E0F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департамента здравоохранения</w:t>
            </w:r>
            <w:proofErr w:type="gramEnd"/>
          </w:p>
          <w:p w:rsidR="002E0F45" w:rsidRDefault="002E0F45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2E0F45" w:rsidRDefault="002E0F45">
            <w:pPr>
              <w:pStyle w:val="ConsPlusNormal"/>
              <w:jc w:val="center"/>
            </w:pPr>
            <w:r>
              <w:rPr>
                <w:color w:val="392C69"/>
              </w:rPr>
              <w:t>от 27.09.2017 N 7)</w:t>
            </w:r>
          </w:p>
        </w:tc>
      </w:tr>
    </w:tbl>
    <w:p w:rsidR="002E0F45" w:rsidRDefault="002E0F45">
      <w:pPr>
        <w:pStyle w:val="ConsPlusNormal"/>
        <w:jc w:val="both"/>
      </w:pPr>
    </w:p>
    <w:p w:rsidR="002E0F45" w:rsidRDefault="002E0F45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┌─────────────────────────────────────────────────┐</w:t>
      </w:r>
    </w:p>
    <w:p w:rsidR="002E0F45" w:rsidRDefault="002E0F45">
      <w:pPr>
        <w:pStyle w:val="ConsPlusNonformat"/>
        <w:jc w:val="both"/>
      </w:pPr>
      <w:r>
        <w:t xml:space="preserve">           │    Обращение пациента в медицинскую организацию │</w:t>
      </w:r>
    </w:p>
    <w:p w:rsidR="002E0F45" w:rsidRDefault="002E0F45">
      <w:pPr>
        <w:pStyle w:val="ConsPlusNonformat"/>
        <w:jc w:val="both"/>
      </w:pPr>
      <w:r>
        <w:t xml:space="preserve">           │                на прием к врачу                 │</w:t>
      </w:r>
    </w:p>
    <w:p w:rsidR="002E0F45" w:rsidRDefault="002E0F45">
      <w:pPr>
        <w:pStyle w:val="ConsPlusNonformat"/>
        <w:jc w:val="both"/>
      </w:pPr>
      <w:r>
        <w:t xml:space="preserve">           └─────────────────────────┬───────────────────────┘</w:t>
      </w:r>
    </w:p>
    <w:p w:rsidR="002E0F45" w:rsidRDefault="002E0F45">
      <w:pPr>
        <w:pStyle w:val="ConsPlusNonformat"/>
        <w:jc w:val="both"/>
      </w:pPr>
      <w:r>
        <w:t xml:space="preserve">                                     │</w:t>
      </w:r>
    </w:p>
    <w:p w:rsidR="002E0F45" w:rsidRDefault="002E0F45">
      <w:pPr>
        <w:pStyle w:val="ConsPlusNonformat"/>
        <w:jc w:val="both"/>
      </w:pPr>
      <w:r>
        <w:t xml:space="preserve">                                    \/</w:t>
      </w:r>
    </w:p>
    <w:p w:rsidR="002E0F45" w:rsidRDefault="002E0F45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┌─────────────────────────────────────────────────┐</w:t>
      </w:r>
    </w:p>
    <w:p w:rsidR="002E0F45" w:rsidRDefault="002E0F45">
      <w:pPr>
        <w:pStyle w:val="ConsPlusNonformat"/>
        <w:jc w:val="both"/>
      </w:pPr>
      <w:r>
        <w:t xml:space="preserve">           │        Проведение обследования пациента         │</w:t>
      </w:r>
    </w:p>
    <w:p w:rsidR="002E0F45" w:rsidRDefault="002E0F45">
      <w:pPr>
        <w:pStyle w:val="ConsPlusNonformat"/>
        <w:jc w:val="both"/>
      </w:pPr>
      <w:r>
        <w:t xml:space="preserve">           └─────────────────────────┬───────────────────────┘</w:t>
      </w:r>
    </w:p>
    <w:p w:rsidR="002E0F45" w:rsidRDefault="002E0F45">
      <w:pPr>
        <w:pStyle w:val="ConsPlusNonformat"/>
        <w:jc w:val="both"/>
      </w:pPr>
      <w:r>
        <w:t xml:space="preserve">                                     │</w:t>
      </w:r>
    </w:p>
    <w:p w:rsidR="002E0F45" w:rsidRDefault="002E0F45">
      <w:pPr>
        <w:pStyle w:val="ConsPlusNonformat"/>
        <w:jc w:val="both"/>
      </w:pPr>
      <w:r>
        <w:t xml:space="preserve">                                    \/</w:t>
      </w:r>
    </w:p>
    <w:p w:rsidR="002E0F45" w:rsidRDefault="002E0F45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┌─────────────────────────────────────────────────┐</w:t>
      </w:r>
    </w:p>
    <w:p w:rsidR="002E0F45" w:rsidRDefault="002E0F45">
      <w:pPr>
        <w:pStyle w:val="ConsPlusNonformat"/>
        <w:jc w:val="both"/>
      </w:pPr>
      <w:r>
        <w:t xml:space="preserve">           </w:t>
      </w:r>
      <w:proofErr w:type="gramStart"/>
      <w:r>
        <w:t>│     Принятие решения о направлении (отказе      │</w:t>
      </w:r>
      <w:proofErr w:type="gramEnd"/>
    </w:p>
    <w:p w:rsidR="002E0F45" w:rsidRDefault="002E0F45">
      <w:pPr>
        <w:pStyle w:val="ConsPlusNonformat"/>
        <w:jc w:val="both"/>
      </w:pPr>
      <w:r>
        <w:t xml:space="preserve">           │     в направлении) пациента на прохождение      │</w:t>
      </w:r>
    </w:p>
    <w:p w:rsidR="002E0F45" w:rsidRDefault="002E0F45">
      <w:pPr>
        <w:pStyle w:val="ConsPlusNonformat"/>
        <w:jc w:val="both"/>
      </w:pPr>
      <w:r>
        <w:t xml:space="preserve">           │          </w:t>
      </w:r>
      <w:proofErr w:type="gramStart"/>
      <w:r>
        <w:t>медико-социальной</w:t>
      </w:r>
      <w:proofErr w:type="gramEnd"/>
      <w:r>
        <w:t xml:space="preserve"> экспертизы           │</w:t>
      </w:r>
    </w:p>
    <w:p w:rsidR="002E0F45" w:rsidRDefault="002E0F45">
      <w:pPr>
        <w:pStyle w:val="ConsPlusNonformat"/>
        <w:jc w:val="both"/>
      </w:pPr>
      <w:r>
        <w:t xml:space="preserve">           └─────────────────────────┬───────────────────────┘</w:t>
      </w:r>
    </w:p>
    <w:p w:rsidR="002E0F45" w:rsidRDefault="002E0F45">
      <w:pPr>
        <w:pStyle w:val="ConsPlusNonformat"/>
        <w:jc w:val="both"/>
      </w:pPr>
      <w:r>
        <w:t xml:space="preserve">                                     │</w:t>
      </w:r>
    </w:p>
    <w:p w:rsidR="002E0F45" w:rsidRDefault="002E0F45">
      <w:pPr>
        <w:pStyle w:val="ConsPlusNonformat"/>
        <w:jc w:val="both"/>
      </w:pPr>
      <w:r>
        <w:t xml:space="preserve">                                    \/</w:t>
      </w:r>
    </w:p>
    <w:p w:rsidR="002E0F45" w:rsidRDefault="002E0F45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┌─────────────────────────────────────────────────┐</w:t>
      </w:r>
    </w:p>
    <w:p w:rsidR="002E0F45" w:rsidRDefault="002E0F45">
      <w:pPr>
        <w:pStyle w:val="ConsPlusNonformat"/>
        <w:jc w:val="both"/>
      </w:pPr>
      <w:r>
        <w:t xml:space="preserve">           │     Выдача (отказ в выдаче) направления </w:t>
      </w:r>
      <w:proofErr w:type="gramStart"/>
      <w:r>
        <w:t>на</w:t>
      </w:r>
      <w:proofErr w:type="gramEnd"/>
      <w:r>
        <w:t xml:space="preserve">      │</w:t>
      </w:r>
    </w:p>
    <w:p w:rsidR="002E0F45" w:rsidRDefault="002E0F45">
      <w:pPr>
        <w:pStyle w:val="ConsPlusNonformat"/>
        <w:jc w:val="both"/>
      </w:pPr>
      <w:r>
        <w:t xml:space="preserve">           │    прохождение </w:t>
      </w:r>
      <w:proofErr w:type="gramStart"/>
      <w:r>
        <w:t>медико-социальной</w:t>
      </w:r>
      <w:proofErr w:type="gramEnd"/>
      <w:r>
        <w:t xml:space="preserve"> экспертизы     │</w:t>
      </w:r>
    </w:p>
    <w:p w:rsidR="002E0F45" w:rsidRDefault="002E0F45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└─────────────────────────────────────────────────┘</w:t>
      </w: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jc w:val="both"/>
      </w:pPr>
    </w:p>
    <w:p w:rsidR="002E0F45" w:rsidRDefault="002E0F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F8D" w:rsidRDefault="002E0F8D"/>
    <w:sectPr w:rsidR="002E0F8D" w:rsidSect="0091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45"/>
    <w:rsid w:val="002E0F45"/>
    <w:rsid w:val="002E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20BDF32093BA8E47D9769A48D56956F365D0D150331F8E0358BF4AD94C58A30A40AEBC27BEED027DwDI" TargetMode="External"/><Relationship Id="rId13" Type="http://schemas.openxmlformats.org/officeDocument/2006/relationships/hyperlink" Target="consultantplus://offline/ref=5620BDF32093BA8E47D968975EB9375CF36C8EDC573110DE5B0BB91D861C5EF64A00A8E964FAE00AD907DF9771w6I" TargetMode="External"/><Relationship Id="rId18" Type="http://schemas.openxmlformats.org/officeDocument/2006/relationships/hyperlink" Target="consultantplus://offline/ref=5620BDF32093BA8E47D9769A48D56956F36FD6D851391F8E0358BF4AD974wCI" TargetMode="External"/><Relationship Id="rId26" Type="http://schemas.openxmlformats.org/officeDocument/2006/relationships/hyperlink" Target="consultantplus://offline/ref=5620BDF32093BA8E47D968975EB9375CF36C8EDC573111D95A04B91D861C5EF64A00A8E964FAE00AD907DD9671w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20BDF32093BA8E47D9769A48D56956F367D3D755361F8E0358BF4AD974wCI" TargetMode="External"/><Relationship Id="rId7" Type="http://schemas.openxmlformats.org/officeDocument/2006/relationships/hyperlink" Target="consultantplus://offline/ref=5620BDF32093BA8E47D968975EB9375CF36C8EDC573111DB5B0BB91D861C5EF64A00A8E964FAE00AD907DE9571wFI" TargetMode="External"/><Relationship Id="rId12" Type="http://schemas.openxmlformats.org/officeDocument/2006/relationships/hyperlink" Target="consultantplus://offline/ref=5620BDF32093BA8E47D968975EB9375CF36C8EDC573117D85A08B91D861C5EF64A00A8E964FAE00AD907DE9271wFI" TargetMode="External"/><Relationship Id="rId17" Type="http://schemas.openxmlformats.org/officeDocument/2006/relationships/hyperlink" Target="consultantplus://offline/ref=5620BDF32093BA8E47D9769A48D56956F36FD6D855371F8E0358BF4AD94C58A30A40AEBC27BEEC0C7DwFI" TargetMode="External"/><Relationship Id="rId25" Type="http://schemas.openxmlformats.org/officeDocument/2006/relationships/hyperlink" Target="consultantplus://offline/ref=5620BDF32093BA8E47D968975EB9375CF36C8EDC573116DB5C0EB91D861C5EF64A70w0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20BDF32093BA8E47D968975EB9375CF36C8EDC573117D85A08B91D861C5EF64A00A8E964FAE00AD907DE9271w8I" TargetMode="External"/><Relationship Id="rId20" Type="http://schemas.openxmlformats.org/officeDocument/2006/relationships/hyperlink" Target="consultantplus://offline/ref=5620BDF32093BA8E47D9769A48D56956F365D0D150331F8E0358BF4AD94C58A30A40AEBC27BEED027DwDI" TargetMode="External"/><Relationship Id="rId29" Type="http://schemas.openxmlformats.org/officeDocument/2006/relationships/hyperlink" Target="consultantplus://offline/ref=5620BDF32093BA8E47D968975EB9375CF36C8EDC573111DB5B0BB91D861C5EF64A00A8E964FAE00AD907DE9571w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20BDF32093BA8E47D968975EB9375CF36C8EDC573110DE5B0BB91D861C5EF64A00A8E964FAE00AD907DF9771w6I" TargetMode="External"/><Relationship Id="rId11" Type="http://schemas.openxmlformats.org/officeDocument/2006/relationships/hyperlink" Target="consultantplus://offline/ref=5620BDF32093BA8E47D968975EB9375CF36C8EDC573117D85A08B91D861C5EF64A00A8E964FAE00AD907DE9371w7I" TargetMode="External"/><Relationship Id="rId24" Type="http://schemas.openxmlformats.org/officeDocument/2006/relationships/hyperlink" Target="consultantplus://offline/ref=5620BDF32093BA8E47D968975EB9375CF36C8EDC573112D85804B91D861C5EF64A70w0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5620BDF32093BA8E47D968975EB9375CF36C8EDC573117D85A08B91D861C5EF64A00A8E964FAE00AD907DE9371w8I" TargetMode="External"/><Relationship Id="rId15" Type="http://schemas.openxmlformats.org/officeDocument/2006/relationships/hyperlink" Target="consultantplus://offline/ref=5620BDF32093BA8E47D968975EB9375CF36C8EDC573117D85A08B91D861C5EF64A00A8E964FAE00AD907DE9271wAI" TargetMode="External"/><Relationship Id="rId23" Type="http://schemas.openxmlformats.org/officeDocument/2006/relationships/hyperlink" Target="consultantplus://offline/ref=5620BDF32093BA8E47D968975EB9375CF36C8EDC573111DB5B0BB91D861C5EF64A00A8E964FAE00AD907DE9571wCI" TargetMode="External"/><Relationship Id="rId28" Type="http://schemas.openxmlformats.org/officeDocument/2006/relationships/hyperlink" Target="consultantplus://offline/ref=5620BDF32093BA8E47D968975EB9375CF36C8EDC573110DE5B0BB91D861C5EF64A00A8E964FAE00AD907DF9571wFI" TargetMode="External"/><Relationship Id="rId10" Type="http://schemas.openxmlformats.org/officeDocument/2006/relationships/hyperlink" Target="consultantplus://offline/ref=5620BDF32093BA8E47D968975EB9375CF36C8EDC573111D95A04B91D861C5EF64A00A8E964FAE00AD907DD9671w8I" TargetMode="External"/><Relationship Id="rId19" Type="http://schemas.openxmlformats.org/officeDocument/2006/relationships/hyperlink" Target="consultantplus://offline/ref=5620BDF32093BA8E47D9769A48D56956F366D9D555321F8E0358BF4AD974wCI" TargetMode="External"/><Relationship Id="rId31" Type="http://schemas.openxmlformats.org/officeDocument/2006/relationships/hyperlink" Target="consultantplus://offline/ref=5620BDF32093BA8E47D968975EB9375CF36C8EDC573117D85A08B91D861C5EF64A00A8E964FAE00AD907DE9271w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20BDF32093BA8E47D968975EB9375CF36C8EDC573112D85804B91D861C5EF64A70w0I" TargetMode="External"/><Relationship Id="rId14" Type="http://schemas.openxmlformats.org/officeDocument/2006/relationships/hyperlink" Target="consultantplus://offline/ref=5620BDF32093BA8E47D968975EB9375CF36C8EDC573111DB5B0BB91D861C5EF64A00A8E964FAE00AD907DE9571wFI" TargetMode="External"/><Relationship Id="rId22" Type="http://schemas.openxmlformats.org/officeDocument/2006/relationships/hyperlink" Target="consultantplus://offline/ref=5620BDF32093BA8E47D9769A48D56956F36FD1D752321F8E0358BF4AD974wCI" TargetMode="External"/><Relationship Id="rId27" Type="http://schemas.openxmlformats.org/officeDocument/2006/relationships/hyperlink" Target="consultantplus://offline/ref=5620BDF32093BA8E47D968975EB9375CF36C8EDC573110DE5B0BB91D861C5EF64A00A8E964FAE00AD907DF9771w6I" TargetMode="External"/><Relationship Id="rId30" Type="http://schemas.openxmlformats.org/officeDocument/2006/relationships/hyperlink" Target="consultantplus://offline/ref=5620BDF32093BA8E47D968975EB9375CF36C8EDC573117D85A08B91D861C5EF64A00A8E964FAE00AD907DE9271w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4951</Words>
  <Characters>28225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i-205</dc:creator>
  <cp:lastModifiedBy>i-205</cp:lastModifiedBy>
  <cp:revision>1</cp:revision>
  <dcterms:created xsi:type="dcterms:W3CDTF">2018-01-19T08:48:00Z</dcterms:created>
  <dcterms:modified xsi:type="dcterms:W3CDTF">2018-01-19T08:50:00Z</dcterms:modified>
</cp:coreProperties>
</file>